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D8" w:rsidRDefault="00D32BD1">
      <w:pPr>
        <w:pStyle w:val="Ttulo"/>
      </w:pPr>
      <w:bookmarkStart w:id="0" w:name="_GoBack"/>
      <w:bookmarkEnd w:id="0"/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ORIENTAÇÃO</w:t>
      </w:r>
    </w:p>
    <w:p w:rsidR="00107DD8" w:rsidRDefault="00107DD8">
      <w:pPr>
        <w:pStyle w:val="Corpodetexto"/>
        <w:rPr>
          <w:b/>
          <w:sz w:val="24"/>
        </w:rPr>
      </w:pPr>
    </w:p>
    <w:p w:rsidR="00107DD8" w:rsidRDefault="00107DD8">
      <w:pPr>
        <w:pStyle w:val="Corpodetexto"/>
        <w:spacing w:before="5"/>
        <w:rPr>
          <w:b/>
          <w:sz w:val="32"/>
        </w:rPr>
      </w:pPr>
    </w:p>
    <w:p w:rsidR="00107DD8" w:rsidRDefault="00D32BD1">
      <w:pPr>
        <w:pStyle w:val="Corpodetexto"/>
        <w:tabs>
          <w:tab w:val="left" w:pos="4675"/>
          <w:tab w:val="left" w:pos="5275"/>
          <w:tab w:val="left" w:pos="6003"/>
        </w:tabs>
        <w:ind w:left="418"/>
        <w:jc w:val="center"/>
      </w:pPr>
      <w:r>
        <w:t>Declaro,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fins,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aceito</w:t>
      </w:r>
      <w:r>
        <w:rPr>
          <w:spacing w:val="-4"/>
        </w:rPr>
        <w:t xml:space="preserve"> </w:t>
      </w:r>
      <w:r>
        <w:t>orientar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acadêmico</w:t>
      </w:r>
    </w:p>
    <w:p w:rsidR="00107DD8" w:rsidRDefault="00107DD8">
      <w:pPr>
        <w:pStyle w:val="Corpodetexto"/>
      </w:pPr>
    </w:p>
    <w:p w:rsidR="00107DD8" w:rsidRDefault="00D32BD1">
      <w:pPr>
        <w:pStyle w:val="Corpodetexto"/>
        <w:spacing w:before="6"/>
        <w:rPr>
          <w:sz w:val="24"/>
        </w:rPr>
      </w:pPr>
      <w:r>
        <w:pict>
          <v:shape id="_x0000_s1030" style="position:absolute;margin-left:85.05pt;margin-top:17.15pt;width:419.05pt;height:.1pt;z-index:-15728128;mso-wrap-distance-left:0;mso-wrap-distance-right:0;mso-position-horizontal-relative:page" coordorigin="1701,343" coordsize="8381,0" path="m1701,343r8380,e" filled="f" strokeweight=".59pt">
            <v:path arrowok="t"/>
            <w10:wrap type="topAndBottom" anchorx="page"/>
          </v:shape>
        </w:pict>
      </w:r>
    </w:p>
    <w:p w:rsidR="00107DD8" w:rsidRDefault="00107DD8">
      <w:pPr>
        <w:pStyle w:val="Corpodetexto"/>
        <w:spacing w:before="1"/>
      </w:pPr>
    </w:p>
    <w:p w:rsidR="00107DD8" w:rsidRDefault="00D32BD1">
      <w:pPr>
        <w:pStyle w:val="Corpodetexto"/>
        <w:spacing w:before="100" w:line="477" w:lineRule="auto"/>
        <w:ind w:left="1200" w:right="584"/>
      </w:pP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relação</w:t>
      </w:r>
      <w:r>
        <w:rPr>
          <w:spacing w:val="-17"/>
        </w:rPr>
        <w:t xml:space="preserve"> </w:t>
      </w:r>
      <w:r>
        <w:rPr>
          <w:spacing w:val="-1"/>
        </w:rPr>
        <w:t>ao</w:t>
      </w:r>
      <w:r>
        <w:rPr>
          <w:spacing w:val="-20"/>
        </w:rPr>
        <w:t xml:space="preserve"> </w:t>
      </w:r>
      <w:r>
        <w:rPr>
          <w:spacing w:val="-1"/>
        </w:rPr>
        <w:t>seu</w:t>
      </w:r>
      <w:r>
        <w:rPr>
          <w:spacing w:val="-17"/>
        </w:rPr>
        <w:t xml:space="preserve"> </w:t>
      </w:r>
      <w:r>
        <w:rPr>
          <w:spacing w:val="-1"/>
        </w:rPr>
        <w:t>projeto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Iniciação</w:t>
      </w:r>
      <w:r>
        <w:rPr>
          <w:spacing w:val="-17"/>
        </w:rPr>
        <w:t xml:space="preserve"> </w:t>
      </w:r>
      <w:r>
        <w:t>Científica,</w:t>
      </w:r>
      <w:r>
        <w:rPr>
          <w:spacing w:val="-16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regulamento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Programa</w:t>
      </w:r>
      <w:r>
        <w:rPr>
          <w:spacing w:val="-6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Iniciação</w:t>
      </w:r>
      <w:r>
        <w:rPr>
          <w:spacing w:val="-1"/>
        </w:rPr>
        <w:t xml:space="preserve"> </w:t>
      </w:r>
      <w:r>
        <w:t>Científica</w:t>
      </w:r>
      <w:r>
        <w:rPr>
          <w:spacing w:val="-3"/>
        </w:rPr>
        <w:t xml:space="preserve"> </w:t>
      </w:r>
      <w:r>
        <w:t>(PIC)</w:t>
      </w:r>
      <w:r>
        <w:rPr>
          <w:spacing w:val="-1"/>
        </w:rPr>
        <w:t xml:space="preserve"> </w:t>
      </w:r>
      <w:r>
        <w:t>institucional.</w:t>
      </w:r>
    </w:p>
    <w:p w:rsidR="00107DD8" w:rsidRDefault="00107DD8">
      <w:pPr>
        <w:pStyle w:val="Corpodetexto"/>
        <w:spacing w:before="2"/>
      </w:pPr>
    </w:p>
    <w:p w:rsidR="00107DD8" w:rsidRDefault="00D32BD1">
      <w:pPr>
        <w:pStyle w:val="Corpodetexto"/>
        <w:tabs>
          <w:tab w:val="left" w:pos="7648"/>
          <w:tab w:val="left" w:pos="9623"/>
        </w:tabs>
        <w:ind w:left="1200"/>
      </w:pPr>
      <w:r>
        <w:t>Curso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Participante:</w:t>
      </w:r>
      <w:r>
        <w:rPr>
          <w:u w:val="single"/>
        </w:rPr>
        <w:tab/>
      </w:r>
      <w:r>
        <w:t>RA: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7DD8" w:rsidRDefault="00107DD8">
      <w:pPr>
        <w:pStyle w:val="Corpodetexto"/>
      </w:pPr>
    </w:p>
    <w:p w:rsidR="00107DD8" w:rsidRDefault="00107DD8">
      <w:pPr>
        <w:pStyle w:val="Corpodetexto"/>
        <w:spacing w:before="7"/>
        <w:rPr>
          <w:sz w:val="19"/>
        </w:rPr>
      </w:pPr>
    </w:p>
    <w:p w:rsidR="00107DD8" w:rsidRDefault="00D32BD1">
      <w:pPr>
        <w:pStyle w:val="Corpodetexto"/>
        <w:tabs>
          <w:tab w:val="left" w:pos="9572"/>
        </w:tabs>
        <w:ind w:left="1200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7DD8" w:rsidRDefault="00107DD8">
      <w:pPr>
        <w:pStyle w:val="Corpodetexto"/>
        <w:spacing w:before="10"/>
        <w:rPr>
          <w:sz w:val="21"/>
        </w:rPr>
      </w:pPr>
    </w:p>
    <w:p w:rsidR="00107DD8" w:rsidRDefault="00D32BD1">
      <w:pPr>
        <w:pStyle w:val="Corpodetexto"/>
        <w:tabs>
          <w:tab w:val="left" w:pos="9685"/>
        </w:tabs>
        <w:spacing w:before="100"/>
        <w:ind w:left="1200"/>
      </w:pPr>
      <w:r>
        <w:t>Título</w:t>
      </w:r>
      <w:r>
        <w:rPr>
          <w:spacing w:val="-5"/>
        </w:rPr>
        <w:t xml:space="preserve"> </w:t>
      </w:r>
      <w:r>
        <w:t>provisório</w:t>
      </w:r>
      <w:r>
        <w:rPr>
          <w:spacing w:val="-4"/>
        </w:rPr>
        <w:t xml:space="preserve"> </w:t>
      </w:r>
      <w:r>
        <w:t>projeto: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7DD8" w:rsidRDefault="00107DD8">
      <w:pPr>
        <w:pStyle w:val="Corpodetexto"/>
      </w:pPr>
    </w:p>
    <w:p w:rsidR="00107DD8" w:rsidRDefault="00D32BD1">
      <w:pPr>
        <w:pStyle w:val="Corpodetexto"/>
        <w:spacing w:before="6"/>
        <w:rPr>
          <w:sz w:val="24"/>
        </w:rPr>
      </w:pPr>
      <w:r>
        <w:pict>
          <v:shape id="_x0000_s1029" style="position:absolute;margin-left:85.05pt;margin-top:17.15pt;width:419.65pt;height:.1pt;z-index:-15727616;mso-wrap-distance-left:0;mso-wrap-distance-right:0;mso-position-horizontal-relative:page" coordorigin="1701,343" coordsize="8393,0" o:spt="100" adj="0,,0" path="m1701,343r7242,m8951,343r1142,e" filled="f" strokeweight=".59pt">
            <v:stroke joinstyle="round"/>
            <v:formulas/>
            <v:path arrowok="t" o:connecttype="segments"/>
            <w10:wrap type="topAndBottom" anchorx="page"/>
          </v:shape>
        </w:pict>
      </w: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D32BD1">
      <w:pPr>
        <w:pStyle w:val="Corpodetexto"/>
        <w:spacing w:before="10"/>
      </w:pPr>
      <w:r>
        <w:pict>
          <v:shape id="_x0000_s1028" style="position:absolute;margin-left:85.05pt;margin-top:14.95pt;width:171.8pt;height:.1pt;z-index:-15727104;mso-wrap-distance-left:0;mso-wrap-distance-right:0;mso-position-horizontal-relative:page" coordorigin="1701,299" coordsize="3436,0" o:spt="100" adj="0,,0" path="m1701,299r2543,m4250,299r886,e" filled="f" strokeweight=".59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330.7pt;margin-top:14.95pt;width:177.75pt;height:.1pt;z-index:-15726592;mso-wrap-distance-left:0;mso-wrap-distance-right:0;mso-position-horizontal-relative:page" coordorigin="6614,299" coordsize="3555,0" path="m6614,299r3555,e" filled="f" strokeweight=".59pt">
            <v:path arrowok="t"/>
            <w10:wrap type="topAndBottom" anchorx="page"/>
          </v:shape>
        </w:pict>
      </w:r>
    </w:p>
    <w:p w:rsidR="00107DD8" w:rsidRDefault="00D32BD1">
      <w:pPr>
        <w:pStyle w:val="Corpodetexto"/>
        <w:tabs>
          <w:tab w:val="left" w:pos="6061"/>
        </w:tabs>
        <w:spacing w:before="161"/>
        <w:ind w:left="1200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Orientador</w:t>
      </w:r>
      <w:r>
        <w:tab/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Discente</w:t>
      </w:r>
      <w:r>
        <w:rPr>
          <w:spacing w:val="-2"/>
        </w:rPr>
        <w:t xml:space="preserve"> </w:t>
      </w:r>
      <w:r>
        <w:t>Participante</w:t>
      </w: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D32BD1">
      <w:pPr>
        <w:pStyle w:val="Corpodetexto"/>
        <w:spacing w:before="11"/>
        <w:rPr>
          <w:sz w:val="13"/>
        </w:rPr>
      </w:pPr>
      <w:r>
        <w:pict>
          <v:shape id="_x0000_s1026" style="position:absolute;margin-left:199.1pt;margin-top:10.75pt;width:197.2pt;height:.1pt;z-index:-15726080;mso-wrap-distance-left:0;mso-wrap-distance-right:0;mso-position-horizontal-relative:page" coordorigin="3982,215" coordsize="3944,0" o:spt="100" adj="0,,0" path="m3982,215r3431,m7419,215r506,e" filled="f" strokeweight=".59pt">
            <v:stroke joinstyle="round"/>
            <v:formulas/>
            <v:path arrowok="t" o:connecttype="segments"/>
            <w10:wrap type="topAndBottom" anchorx="page"/>
          </v:shape>
        </w:pict>
      </w:r>
    </w:p>
    <w:p w:rsidR="00107DD8" w:rsidRDefault="00D32BD1">
      <w:pPr>
        <w:pStyle w:val="Corpodetexto"/>
        <w:spacing w:before="161"/>
        <w:ind w:left="418"/>
        <w:jc w:val="center"/>
      </w:pPr>
      <w:r>
        <w:t>Coordenadoria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Produção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Extensão</w:t>
      </w: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107DD8">
      <w:pPr>
        <w:pStyle w:val="Corpodetexto"/>
      </w:pPr>
    </w:p>
    <w:p w:rsidR="00107DD8" w:rsidRDefault="00D32BD1">
      <w:pPr>
        <w:pStyle w:val="Corpodetexto"/>
        <w:rPr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2595447</wp:posOffset>
            </wp:positionH>
            <wp:positionV relativeFrom="paragraph">
              <wp:posOffset>183905</wp:posOffset>
            </wp:positionV>
            <wp:extent cx="670831" cy="40176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831" cy="40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4431307</wp:posOffset>
            </wp:positionH>
            <wp:positionV relativeFrom="paragraph">
              <wp:posOffset>171394</wp:posOffset>
            </wp:positionV>
            <wp:extent cx="550799" cy="42348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99" cy="423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7DD8">
      <w:headerReference w:type="default" r:id="rId8"/>
      <w:type w:val="continuous"/>
      <w:pgSz w:w="11910" w:h="16840"/>
      <w:pgMar w:top="580" w:right="9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D1" w:rsidRDefault="00D32BD1" w:rsidP="000A2521">
      <w:r>
        <w:separator/>
      </w:r>
    </w:p>
  </w:endnote>
  <w:endnote w:type="continuationSeparator" w:id="0">
    <w:p w:rsidR="00D32BD1" w:rsidRDefault="00D32BD1" w:rsidP="000A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D1" w:rsidRDefault="00D32BD1" w:rsidP="000A2521">
      <w:r>
        <w:separator/>
      </w:r>
    </w:p>
  </w:footnote>
  <w:footnote w:type="continuationSeparator" w:id="0">
    <w:p w:rsidR="00D32BD1" w:rsidRDefault="00D32BD1" w:rsidP="000A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21" w:rsidRDefault="000A2521" w:rsidP="000A2521">
    <w:pPr>
      <w:jc w:val="center"/>
      <w:rPr>
        <w:rFonts w:ascii="Arial" w:hAnsi="Arial" w:cs="Arial"/>
      </w:rPr>
    </w:pPr>
    <w:r>
      <w:rPr>
        <w:rFonts w:ascii="Georgia" w:hAnsi="Georgia"/>
        <w:noProof/>
        <w:sz w:val="28"/>
        <w:szCs w:val="28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-292735</wp:posOffset>
          </wp:positionV>
          <wp:extent cx="1182370" cy="426720"/>
          <wp:effectExtent l="0" t="0" r="0" b="0"/>
          <wp:wrapThrough wrapText="bothSides">
            <wp:wrapPolygon edited="0">
              <wp:start x="0" y="0"/>
              <wp:lineTo x="0" y="20250"/>
              <wp:lineTo x="21229" y="20250"/>
              <wp:lineTo x="21229" y="0"/>
              <wp:lineTo x="0" y="0"/>
            </wp:wrapPolygon>
          </wp:wrapThrough>
          <wp:docPr id="4" name="Imagem 4" descr="LOGO UNISEPE EDUCACIONA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SEPE EDUCACIONA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C82">
      <w:rPr>
        <w:rFonts w:ascii="Georgia" w:hAnsi="Georgia"/>
        <w:noProof/>
        <w:sz w:val="28"/>
        <w:szCs w:val="28"/>
      </w:rPr>
      <w:object w:dxaOrig="7365" w:dyaOrig="3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.35pt;margin-top:-22.4pt;width:81pt;height:32.4pt;z-index:251659264;mso-wrap-edited:f;mso-position-horizontal-relative:text;mso-position-vertical-relative:text" wrapcoords="-196 0 -196 21240 21600 21240 21600 0 -196 0" fillcolor="window">
          <v:imagedata r:id="rId2" o:title=""/>
        </v:shape>
        <o:OLEObject Type="Embed" ProgID="MSPhotoEd.3" ShapeID="_x0000_s2049" DrawAspect="Content" ObjectID="_1743446868" r:id="rId3"/>
      </w:object>
    </w:r>
    <w:r>
      <w:rPr>
        <w:sz w:val="4"/>
      </w:rPr>
      <w:t>1</w:t>
    </w:r>
    <w:r w:rsidRPr="000E5601">
      <w:rPr>
        <w:rFonts w:ascii="Georgia" w:hAnsi="Georgia"/>
        <w:b/>
        <w:sz w:val="28"/>
        <w:szCs w:val="28"/>
      </w:rPr>
      <w:t>Faculdades Integradas ASMEC</w:t>
    </w:r>
  </w:p>
  <w:p w:rsidR="000A2521" w:rsidRPr="00D476D6" w:rsidRDefault="000A2521" w:rsidP="000A2521">
    <w:pPr>
      <w:jc w:val="center"/>
      <w:rPr>
        <w:rFonts w:ascii="Arial" w:hAnsi="Arial"/>
        <w:b/>
      </w:rPr>
    </w:pPr>
    <w:r w:rsidRPr="00D476D6">
      <w:rPr>
        <w:rFonts w:ascii="Arial" w:hAnsi="Arial"/>
        <w:b/>
      </w:rPr>
      <w:t>UNISEPE – União das Instituições de Serviço, Ensino e Pesquisa Ltda.</w:t>
    </w:r>
  </w:p>
  <w:p w:rsidR="000A2521" w:rsidRPr="00A05C86" w:rsidRDefault="000A2521" w:rsidP="000A2521">
    <w:pPr>
      <w:jc w:val="center"/>
      <w:rPr>
        <w:rFonts w:ascii="Arial" w:hAnsi="Arial" w:cs="Arial"/>
        <w:sz w:val="18"/>
        <w:szCs w:val="18"/>
      </w:rPr>
    </w:pPr>
    <w:r w:rsidRPr="00A05C86">
      <w:rPr>
        <w:rFonts w:ascii="Arial" w:hAnsi="Arial" w:cs="Arial"/>
        <w:sz w:val="18"/>
        <w:szCs w:val="18"/>
      </w:rPr>
      <w:t>Recredenciamento – Portaria MEE/MEC nº 910, de 17/08/2016, publicada no D.O.U em 18/08/2016.</w:t>
    </w:r>
  </w:p>
  <w:p w:rsidR="000A2521" w:rsidRDefault="000A2521" w:rsidP="000A2521">
    <w:pPr>
      <w:jc w:val="center"/>
      <w:rPr>
        <w:rFonts w:ascii="Arial" w:hAnsi="Arial"/>
        <w:b/>
        <w:sz w:val="18"/>
      </w:rPr>
    </w:pPr>
    <w:r w:rsidRPr="00613BB5">
      <w:rPr>
        <w:rFonts w:ascii="Arial" w:hAnsi="Arial"/>
        <w:sz w:val="16"/>
        <w:szCs w:val="16"/>
      </w:rPr>
      <w:t>Av. Prof. Dr. A</w:t>
    </w:r>
    <w:r>
      <w:rPr>
        <w:rFonts w:ascii="Arial" w:hAnsi="Arial"/>
        <w:sz w:val="16"/>
        <w:szCs w:val="16"/>
      </w:rPr>
      <w:t xml:space="preserve">ntônio Eufrásio de Toledo, 100 </w:t>
    </w:r>
    <w:r w:rsidRPr="00613BB5">
      <w:rPr>
        <w:rFonts w:ascii="Arial" w:hAnsi="Arial"/>
        <w:sz w:val="16"/>
        <w:szCs w:val="16"/>
      </w:rPr>
      <w:t>– Ouro Fino</w:t>
    </w:r>
    <w:r>
      <w:rPr>
        <w:rFonts w:ascii="Arial" w:hAnsi="Arial"/>
        <w:sz w:val="16"/>
        <w:szCs w:val="16"/>
      </w:rPr>
      <w:t xml:space="preserve"> </w:t>
    </w:r>
    <w:r w:rsidRPr="00613BB5">
      <w:rPr>
        <w:rFonts w:ascii="Arial" w:hAnsi="Arial"/>
        <w:sz w:val="16"/>
        <w:szCs w:val="16"/>
      </w:rPr>
      <w:t>(MG) – 37.570-000</w:t>
    </w:r>
  </w:p>
  <w:p w:rsidR="000A2521" w:rsidRDefault="000A2521" w:rsidP="000A2521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sym w:font="Wingdings" w:char="F028"/>
    </w:r>
    <w:r>
      <w:rPr>
        <w:rFonts w:ascii="Arial" w:hAnsi="Arial"/>
        <w:sz w:val="18"/>
      </w:rPr>
      <w:t xml:space="preserve"> Tel.Fax: (35) 3441-1616 ou 3441-1617 – </w:t>
    </w:r>
    <w:r w:rsidRPr="000E5601">
      <w:rPr>
        <w:rFonts w:ascii="Arial" w:hAnsi="Arial"/>
        <w:b/>
        <w:sz w:val="18"/>
        <w:u w:val="single"/>
      </w:rPr>
      <w:t>site</w:t>
    </w:r>
    <w:r>
      <w:rPr>
        <w:rFonts w:ascii="Arial" w:hAnsi="Arial"/>
        <w:sz w:val="18"/>
      </w:rPr>
      <w:t xml:space="preserve">  </w:t>
    </w:r>
    <w:hyperlink r:id="rId4" w:history="1">
      <w:r w:rsidRPr="00CD7590">
        <w:rPr>
          <w:rStyle w:val="Hyperlink"/>
          <w:rFonts w:ascii="Arial" w:hAnsi="Arial"/>
          <w:sz w:val="18"/>
        </w:rPr>
        <w:t>www.asmec.br</w:t>
      </w:r>
    </w:hyperlink>
    <w:r>
      <w:rPr>
        <w:rFonts w:ascii="Arial" w:hAnsi="Arial"/>
        <w:sz w:val="18"/>
      </w:rPr>
      <w:t xml:space="preserve">  -- </w:t>
    </w:r>
    <w:r w:rsidRPr="000E5601">
      <w:rPr>
        <w:rFonts w:ascii="Arial" w:hAnsi="Arial"/>
        <w:b/>
        <w:sz w:val="18"/>
        <w:u w:val="single"/>
      </w:rPr>
      <w:t>e-mail</w:t>
    </w:r>
    <w:r w:rsidRPr="00613BB5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</w:t>
    </w:r>
    <w:hyperlink r:id="rId5" w:history="1">
      <w:r w:rsidRPr="00613BB5">
        <w:rPr>
          <w:rStyle w:val="Hyperlink"/>
          <w:rFonts w:ascii="Arial" w:hAnsi="Arial"/>
          <w:sz w:val="18"/>
        </w:rPr>
        <w:t>asmec@asmec.br</w:t>
      </w:r>
    </w:hyperlink>
  </w:p>
  <w:p w:rsidR="000A2521" w:rsidRPr="00EC087E" w:rsidRDefault="000A2521" w:rsidP="000A2521">
    <w:pPr>
      <w:pStyle w:val="Cabealho"/>
    </w:pPr>
    <w:r w:rsidRPr="00853C82">
      <w:rPr>
        <w:rFonts w:ascii="Georgia" w:hAnsi="Georgia"/>
        <w:noProof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-1123950</wp:posOffset>
              </wp:positionH>
              <wp:positionV relativeFrom="paragraph">
                <wp:posOffset>111760</wp:posOffset>
              </wp:positionV>
              <wp:extent cx="1422082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2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5D41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8.5pt;margin-top:8.8pt;width:1119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oLJAIAAEgEAAAOAAAAZHJzL2Uyb0RvYy54bWysVE2P2jAQvVfqf7B8h3w0UIgIqyqBXrZd&#10;VLY/wNhOYjWxLdsQUNX/3rEhaHd7qarm4IwznjfvzYyzejj3HTpxY4WSBU6mMUZcUsWEbAr8/Xk7&#10;WWBkHZGMdEryAl+4xQ/r9+9Wg855qlrVMW4QgEibD7rArXM6jyJLW94TO1WaS3DWyvTEwdY0ETNk&#10;APS+i9I4nkeDMkwbRbm18LW6OvE64Nc1p+6pri13qCswcHNhNWE9+DVar0jeGKJbQW80yD+w6ImQ&#10;kPQOVRFH0NGIP6B6QY2yqnZTqvpI1bWgPGgANUn8Rs2+JZoHLVAcq+9lsv8Pln497QwSrMApRpL0&#10;0KISGkWdMohxtOeg45tfUl+qQdscIkq5M14sPcu9flT0h0VSlS2RDQ+Uny8acBIfEb0K8RurIeFh&#10;+KIYnCFHp0LdzrXpPSRUBJ1Dey739vCzQxQ+Jlmaxot0hhEdnRHJx0htrPvMVY+8UWDrDBFN60DN&#10;VU4S8pDTo3WeF8nHAJ9Wqq3oujAMnURDgZczyOM9VnWCeWfYmOZQdgadiB+n8ASRb44ZdZQsgLWc&#10;sM3NdkR0VxuSd9LjgTKgc7Ou8/JzGS83i80im2TpfDPJ4qqafNqW2WS+TT7Oqg9VWVbJL08tyfJW&#10;MMalZzfObpL93WzcbtF16u7Tey9D9Bo91AvIju9AOrTWd/M6FwfFLjszthzGNRy+XS1/H17uwX75&#10;A1j/BgAA//8DAFBLAwQUAAYACAAAACEAVkNTbt8AAAALAQAADwAAAGRycy9kb3ducmV2LnhtbEyP&#10;wU7DMBBE70j8g7VIXFBrJ1ITCHGqCokDR9pKXN14SQLxOoqdJvTrWcQBjjszmn1TbhfXizOOofOk&#10;IVkrEEi1tx01Go6H59U9iBANWdN7Qg1fGGBbXV+VprB+plc872MjuIRCYTS0MQ6FlKFu0Zmw9gMS&#10;e+9+dCbyOTbSjmbmctfLVKlMOtMRf2jNgE8t1p/7yWnAMG0StXtwzfHlMt+9pZePeThofXuz7B5B&#10;RFziXxh+8BkdKmY6+YlsEL2GVZLnPCayk2cgOJGqLN2AOP0qsirl/w3VNwAAAP//AwBQSwECLQAU&#10;AAYACAAAACEAtoM4kv4AAADhAQAAEwAAAAAAAAAAAAAAAAAAAAAAW0NvbnRlbnRfVHlwZXNdLnht&#10;bFBLAQItABQABgAIAAAAIQA4/SH/1gAAAJQBAAALAAAAAAAAAAAAAAAAAC8BAABfcmVscy8ucmVs&#10;c1BLAQItABQABgAIAAAAIQCZNmoLJAIAAEgEAAAOAAAAAAAAAAAAAAAAAC4CAABkcnMvZTJvRG9j&#10;LnhtbFBLAQItABQABgAIAAAAIQBWQ1Nu3wAAAAsBAAAPAAAAAAAAAAAAAAAAAH4EAABkcnMvZG93&#10;bnJldi54bWxQSwUGAAAAAAQABADzAAAAigUAAAAA&#10;"/>
          </w:pict>
        </mc:Fallback>
      </mc:AlternateContent>
    </w:r>
  </w:p>
  <w:p w:rsidR="000A2521" w:rsidRPr="00037AFC" w:rsidRDefault="000A2521" w:rsidP="000A25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7DD8"/>
    <w:rsid w:val="000A2521"/>
    <w:rsid w:val="00107DD8"/>
    <w:rsid w:val="00D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EB00D8"/>
  <w15:docId w15:val="{23ADD786-9485-484F-8536-94761773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0"/>
      <w:ind w:left="413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A25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2521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0A25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2521"/>
    <w:rPr>
      <w:rFonts w:ascii="Verdana" w:eastAsia="Verdana" w:hAnsi="Verdana" w:cs="Verdana"/>
      <w:lang w:val="pt-PT"/>
    </w:rPr>
  </w:style>
  <w:style w:type="character" w:styleId="Hyperlink">
    <w:name w:val="Hyperlink"/>
    <w:rsid w:val="000A2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hyperlink" Target="mailto:asmec@asmec.br" TargetMode="External"/><Relationship Id="rId4" Type="http://schemas.openxmlformats.org/officeDocument/2006/relationships/hyperlink" Target="http://www.asme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França</dc:creator>
  <cp:lastModifiedBy>CPD</cp:lastModifiedBy>
  <cp:revision>2</cp:revision>
  <dcterms:created xsi:type="dcterms:W3CDTF">2023-04-20T00:37:00Z</dcterms:created>
  <dcterms:modified xsi:type="dcterms:W3CDTF">2023-04-20T01:01:00Z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2023-04-20T00:00:00Z</vt:filetime>
  </property>
</Properties>
</file>