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FD4891">
      <w:pPr>
        <w:pStyle w:val="SemEspaamento"/>
        <w:rPr>
          <w:rFonts w:ascii="Courier New" w:hAnsi="Courier New" w:cs="Courier New"/>
          <w:sz w:val="28"/>
          <w:szCs w:val="28"/>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893BC0" w:rsidP="005510F9">
      <w:pPr>
        <w:pStyle w:val="SemEspaamento"/>
        <w:jc w:val="center"/>
        <w:rPr>
          <w:rFonts w:ascii="Courier New" w:hAnsi="Courier New" w:cs="Courier New"/>
          <w:b/>
          <w:sz w:val="40"/>
          <w:szCs w:val="40"/>
        </w:rPr>
      </w:pPr>
      <w:r w:rsidRPr="00893BC0">
        <w:rPr>
          <w:rFonts w:ascii="Courier New" w:hAnsi="Courier New" w:cs="Courier New"/>
          <w:b/>
          <w:sz w:val="44"/>
          <w:szCs w:val="44"/>
        </w:rPr>
        <w:t>POLÍTICA DE PRIVACIDADE</w:t>
      </w: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5510F9" w:rsidP="005510F9">
      <w:pPr>
        <w:pStyle w:val="SemEspaamento"/>
        <w:jc w:val="center"/>
        <w:rPr>
          <w:rFonts w:ascii="Courier New" w:hAnsi="Courier New" w:cs="Courier New"/>
          <w:b/>
          <w:sz w:val="40"/>
          <w:szCs w:val="40"/>
        </w:rPr>
      </w:pPr>
    </w:p>
    <w:p w:rsidR="005510F9" w:rsidRDefault="00BE2B1B" w:rsidP="00BE2B1B">
      <w:pPr>
        <w:pStyle w:val="SemEspaamento"/>
        <w:tabs>
          <w:tab w:val="left" w:pos="9425"/>
        </w:tabs>
        <w:rPr>
          <w:rFonts w:ascii="Courier New" w:hAnsi="Courier New" w:cs="Courier New"/>
          <w:b/>
          <w:sz w:val="40"/>
          <w:szCs w:val="40"/>
        </w:rPr>
      </w:pPr>
      <w:r>
        <w:rPr>
          <w:rFonts w:ascii="Courier New" w:hAnsi="Courier New" w:cs="Courier New"/>
          <w:b/>
          <w:sz w:val="40"/>
          <w:szCs w:val="40"/>
        </w:rPr>
        <w:tab/>
      </w:r>
    </w:p>
    <w:bookmarkStart w:id="0" w:name="_GoBack" w:displacedByCustomXml="next"/>
    <w:sdt>
      <w:sdtPr>
        <w:rPr>
          <w:rFonts w:asciiTheme="minorHAnsi" w:eastAsiaTheme="minorHAnsi" w:hAnsiTheme="minorHAnsi" w:cstheme="minorBidi"/>
          <w:b w:val="0"/>
          <w:bCs w:val="0"/>
          <w:color w:val="auto"/>
          <w:sz w:val="22"/>
          <w:szCs w:val="22"/>
        </w:rPr>
        <w:id w:val="-1225602407"/>
        <w:docPartObj>
          <w:docPartGallery w:val="Table of Contents"/>
          <w:docPartUnique/>
        </w:docPartObj>
      </w:sdtPr>
      <w:sdtEndPr/>
      <w:sdtContent>
        <w:p w:rsidR="00C20F5F" w:rsidRDefault="00BA345C">
          <w:pPr>
            <w:pStyle w:val="CabealhodoSumrio"/>
          </w:pPr>
          <w:r>
            <w:rPr>
              <w:rStyle w:val="Ttulo1Char"/>
              <w:b/>
              <w:color w:val="auto"/>
            </w:rPr>
            <w:t>SUMÁRIO</w:t>
          </w:r>
        </w:p>
        <w:bookmarkEnd w:id="0"/>
        <w:p w:rsidR="00E33B28" w:rsidRPr="00E33B28" w:rsidRDefault="00C20F5F">
          <w:pPr>
            <w:pStyle w:val="Sumrio1"/>
            <w:tabs>
              <w:tab w:val="right" w:leader="dot" w:pos="10338"/>
            </w:tabs>
            <w:rPr>
              <w:rFonts w:ascii="Courier New" w:eastAsiaTheme="minorEastAsia" w:hAnsi="Courier New" w:cs="Courier New"/>
              <w:b/>
              <w:noProof/>
              <w:sz w:val="24"/>
              <w:szCs w:val="24"/>
              <w:lang w:eastAsia="pt-BR"/>
            </w:rPr>
          </w:pPr>
          <w:r>
            <w:rPr>
              <w:b/>
              <w:bCs/>
            </w:rPr>
            <w:fldChar w:fldCharType="begin"/>
          </w:r>
          <w:r>
            <w:rPr>
              <w:b/>
              <w:bCs/>
            </w:rPr>
            <w:instrText xml:space="preserve"> TOC \o "1-3" \h \z \u </w:instrText>
          </w:r>
          <w:r>
            <w:rPr>
              <w:b/>
              <w:bCs/>
            </w:rPr>
            <w:fldChar w:fldCharType="separate"/>
          </w:r>
          <w:hyperlink w:anchor="_Toc130406615" w:history="1">
            <w:r w:rsidR="00E33B28" w:rsidRPr="00E33B28">
              <w:rPr>
                <w:rStyle w:val="Hyperlink"/>
                <w:rFonts w:ascii="Courier New" w:hAnsi="Courier New" w:cs="Courier New"/>
                <w:b/>
                <w:noProof/>
                <w:sz w:val="24"/>
                <w:szCs w:val="24"/>
              </w:rPr>
              <w:t>INTRODUÇÃO</w:t>
            </w:r>
            <w:r w:rsidR="00E33B28" w:rsidRPr="00E33B28">
              <w:rPr>
                <w:rFonts w:ascii="Courier New" w:hAnsi="Courier New" w:cs="Courier New"/>
                <w:b/>
                <w:noProof/>
                <w:webHidden/>
                <w:sz w:val="24"/>
                <w:szCs w:val="24"/>
              </w:rPr>
              <w:tab/>
            </w:r>
            <w:r w:rsidR="00E33B28" w:rsidRPr="00E33B28">
              <w:rPr>
                <w:rFonts w:ascii="Courier New" w:hAnsi="Courier New" w:cs="Courier New"/>
                <w:b/>
                <w:noProof/>
                <w:webHidden/>
                <w:sz w:val="24"/>
                <w:szCs w:val="24"/>
              </w:rPr>
              <w:fldChar w:fldCharType="begin"/>
            </w:r>
            <w:r w:rsidR="00E33B28" w:rsidRPr="00E33B28">
              <w:rPr>
                <w:rFonts w:ascii="Courier New" w:hAnsi="Courier New" w:cs="Courier New"/>
                <w:b/>
                <w:noProof/>
                <w:webHidden/>
                <w:sz w:val="24"/>
                <w:szCs w:val="24"/>
              </w:rPr>
              <w:instrText xml:space="preserve"> PAGEREF _Toc130406615 \h </w:instrText>
            </w:r>
            <w:r w:rsidR="00E33B28" w:rsidRPr="00E33B28">
              <w:rPr>
                <w:rFonts w:ascii="Courier New" w:hAnsi="Courier New" w:cs="Courier New"/>
                <w:b/>
                <w:noProof/>
                <w:webHidden/>
                <w:sz w:val="24"/>
                <w:szCs w:val="24"/>
              </w:rPr>
            </w:r>
            <w:r w:rsidR="00E33B28"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3</w:t>
            </w:r>
            <w:r w:rsidR="00E33B28"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16" w:history="1">
            <w:r w:rsidRPr="00E33B28">
              <w:rPr>
                <w:rStyle w:val="Hyperlink"/>
                <w:rFonts w:ascii="Courier New" w:hAnsi="Courier New" w:cs="Courier New"/>
                <w:b/>
                <w:noProof/>
                <w:sz w:val="24"/>
                <w:szCs w:val="24"/>
              </w:rPr>
              <w:t>Política de Senhas</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_Toc130406616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4</w:t>
            </w:r>
            <w:r w:rsidRPr="00E33B28">
              <w:rPr>
                <w:rFonts w:ascii="Courier New" w:hAnsi="Courier New" w:cs="Courier New"/>
                <w:b/>
                <w:noProof/>
                <w:webHidden/>
                <w:sz w:val="24"/>
                <w:szCs w:val="24"/>
              </w:rPr>
              <w:fldChar w:fldCharType="end"/>
            </w:r>
          </w:hyperlink>
        </w:p>
        <w:p w:rsidR="00E33B28" w:rsidRPr="00E33B28" w:rsidRDefault="00E33B28">
          <w:pPr>
            <w:pStyle w:val="Sumrio2"/>
            <w:tabs>
              <w:tab w:val="right" w:leader="dot" w:pos="10338"/>
            </w:tabs>
            <w:rPr>
              <w:rFonts w:ascii="Courier New" w:eastAsiaTheme="minorEastAsia" w:hAnsi="Courier New" w:cs="Courier New"/>
              <w:b/>
              <w:noProof/>
              <w:sz w:val="24"/>
              <w:szCs w:val="24"/>
              <w:lang w:eastAsia="pt-BR"/>
            </w:rPr>
          </w:pPr>
          <w:hyperlink w:anchor="_Toc130406617" w:history="1">
            <w:r w:rsidRPr="00E33B28">
              <w:rPr>
                <w:rStyle w:val="Hyperlink"/>
                <w:rFonts w:ascii="Courier New" w:hAnsi="Courier New" w:cs="Courier New"/>
                <w:b/>
                <w:noProof/>
                <w:sz w:val="24"/>
                <w:szCs w:val="24"/>
              </w:rPr>
              <w:t>Políticas de senhas de rede</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_Toc130406617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5</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18" w:history="1">
            <w:r w:rsidRPr="00E33B28">
              <w:rPr>
                <w:rStyle w:val="Hyperlink"/>
                <w:rFonts w:ascii="Courier New" w:hAnsi="Courier New" w:cs="Courier New"/>
                <w:b/>
                <w:noProof/>
                <w:sz w:val="24"/>
                <w:szCs w:val="24"/>
              </w:rPr>
              <w:t>Política de E-mail</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_Toc130406618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5</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19" w:history="1">
            <w:r w:rsidRPr="00E33B28">
              <w:rPr>
                <w:rStyle w:val="Hyperlink"/>
                <w:rFonts w:ascii="Courier New" w:hAnsi="Courier New" w:cs="Courier New"/>
                <w:b/>
                <w:noProof/>
                <w:sz w:val="24"/>
                <w:szCs w:val="24"/>
              </w:rPr>
              <w:t>Internet</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_Toc130406619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10</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20" w:history="1">
            <w:r w:rsidRPr="00E33B28">
              <w:rPr>
                <w:rStyle w:val="Hyperlink"/>
                <w:rFonts w:ascii="Courier New" w:hAnsi="Courier New" w:cs="Courier New"/>
                <w:b/>
                <w:noProof/>
                <w:sz w:val="24"/>
                <w:szCs w:val="24"/>
              </w:rPr>
              <w:t>Internet Banking</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_Toc130406620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12</w:t>
            </w:r>
            <w:r w:rsidRPr="00E33B28">
              <w:rPr>
                <w:rFonts w:ascii="Courier New" w:hAnsi="Courier New" w:cs="Courier New"/>
                <w:b/>
                <w:noProof/>
                <w:webHidden/>
                <w:sz w:val="24"/>
                <w:szCs w:val="24"/>
              </w:rPr>
              <w:fldChar w:fldCharType="end"/>
            </w:r>
          </w:hyperlink>
        </w:p>
        <w:p w:rsidR="00E33B28" w:rsidRPr="00E33B28" w:rsidRDefault="00E33B28">
          <w:pPr>
            <w:pStyle w:val="Sumrio2"/>
            <w:tabs>
              <w:tab w:val="right" w:leader="dot" w:pos="10338"/>
            </w:tabs>
            <w:rPr>
              <w:rFonts w:ascii="Courier New" w:eastAsiaTheme="minorEastAsia" w:hAnsi="Courier New" w:cs="Courier New"/>
              <w:b/>
              <w:noProof/>
              <w:sz w:val="24"/>
              <w:szCs w:val="24"/>
              <w:lang w:eastAsia="pt-BR"/>
            </w:rPr>
          </w:pPr>
          <w:hyperlink w:anchor="_Toc130406621" w:history="1">
            <w:r w:rsidRPr="00E33B28">
              <w:rPr>
                <w:rStyle w:val="Hyperlink"/>
                <w:rFonts w:ascii="Courier New" w:hAnsi="Courier New" w:cs="Courier New"/>
                <w:b/>
                <w:noProof/>
                <w:sz w:val="24"/>
                <w:szCs w:val="24"/>
              </w:rPr>
              <w:t>Como verificar se a conexão é segura (criptografada)?</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_Toc130406621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13</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22" w:history="1">
            <w:r w:rsidRPr="00E33B28">
              <w:rPr>
                <w:rStyle w:val="Hyperlink"/>
                <w:rFonts w:ascii="Courier New" w:hAnsi="Courier New" w:cs="Courier New"/>
                <w:b/>
                <w:noProof/>
                <w:sz w:val="24"/>
                <w:szCs w:val="24"/>
              </w:rPr>
              <w:t>Rede</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_Toc130406622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15</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23" w:history="1">
            <w:r w:rsidRPr="00E33B28">
              <w:rPr>
                <w:rStyle w:val="Hyperlink"/>
                <w:rFonts w:ascii="Courier New" w:hAnsi="Courier New" w:cs="Courier New"/>
                <w:b/>
                <w:noProof/>
                <w:sz w:val="24"/>
                <w:szCs w:val="24"/>
              </w:rPr>
              <w:t>Estações de trabalho / Rede</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_Toc130406623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18</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24" w:history="1">
            <w:r w:rsidRPr="00E33B28">
              <w:rPr>
                <w:rStyle w:val="Hyperlink"/>
                <w:rFonts w:ascii="Courier New" w:hAnsi="Courier New" w:cs="Courier New"/>
                <w:b/>
                <w:noProof/>
                <w:sz w:val="24"/>
                <w:szCs w:val="24"/>
              </w:rPr>
              <w:t>Utilização de impressoras</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_Toc130406624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18</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25" w:history="1">
            <w:r w:rsidRPr="00E33B28">
              <w:rPr>
                <w:rStyle w:val="Hyperlink"/>
                <w:rFonts w:ascii="Courier New" w:hAnsi="Courier New" w:cs="Courier New"/>
                <w:b/>
                <w:noProof/>
                <w:sz w:val="24"/>
                <w:szCs w:val="24"/>
              </w:rPr>
              <w:t>Vírus e códigos maliciosos</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_Toc130406625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20</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26" w:history="1">
            <w:r w:rsidRPr="00E33B28">
              <w:rPr>
                <w:rStyle w:val="Hyperlink"/>
                <w:rFonts w:ascii="Courier New" w:hAnsi="Courier New" w:cs="Courier New"/>
                <w:b/>
                <w:noProof/>
                <w:sz w:val="24"/>
                <w:szCs w:val="24"/>
              </w:rPr>
              <w:t>Verificação da utilização da Política de Utilização da Rede</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_Toc130406626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21</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27" w:history="1">
            <w:r w:rsidRPr="00E33B28">
              <w:rPr>
                <w:rStyle w:val="Hyperlink"/>
                <w:rFonts w:ascii="Courier New" w:hAnsi="Courier New" w:cs="Courier New"/>
                <w:b/>
                <w:noProof/>
                <w:sz w:val="24"/>
                <w:szCs w:val="24"/>
              </w:rPr>
              <w:t>Sistemas Operacionais e Softwares instituídos</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_Toc130406627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21</w:t>
            </w:r>
            <w:r w:rsidRPr="00E33B28">
              <w:rPr>
                <w:rFonts w:ascii="Courier New" w:hAnsi="Courier New" w:cs="Courier New"/>
                <w:b/>
                <w:noProof/>
                <w:webHidden/>
                <w:sz w:val="24"/>
                <w:szCs w:val="24"/>
              </w:rPr>
              <w:fldChar w:fldCharType="end"/>
            </w:r>
          </w:hyperlink>
        </w:p>
        <w:p w:rsidR="00E33B28" w:rsidRPr="00E33B28" w:rsidRDefault="00E33B28">
          <w:pPr>
            <w:pStyle w:val="Sumrio1"/>
            <w:tabs>
              <w:tab w:val="right" w:leader="dot" w:pos="10338"/>
            </w:tabs>
            <w:rPr>
              <w:rFonts w:ascii="Courier New" w:eastAsiaTheme="minorEastAsia" w:hAnsi="Courier New" w:cs="Courier New"/>
              <w:b/>
              <w:noProof/>
              <w:sz w:val="24"/>
              <w:szCs w:val="24"/>
              <w:lang w:eastAsia="pt-BR"/>
            </w:rPr>
          </w:pPr>
          <w:hyperlink w:anchor="_Toc130406628" w:history="1">
            <w:r w:rsidRPr="00E33B28">
              <w:rPr>
                <w:rStyle w:val="Hyperlink"/>
                <w:rFonts w:ascii="Courier New" w:hAnsi="Courier New" w:cs="Courier New"/>
                <w:b/>
                <w:noProof/>
                <w:sz w:val="24"/>
                <w:szCs w:val="24"/>
              </w:rPr>
              <w:t>O não cumprimento dessa política</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_Toc130406628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23</w:t>
            </w:r>
            <w:r w:rsidRPr="00E33B28">
              <w:rPr>
                <w:rFonts w:ascii="Courier New" w:hAnsi="Courier New" w:cs="Courier New"/>
                <w:b/>
                <w:noProof/>
                <w:webHidden/>
                <w:sz w:val="24"/>
                <w:szCs w:val="24"/>
              </w:rPr>
              <w:fldChar w:fldCharType="end"/>
            </w:r>
          </w:hyperlink>
        </w:p>
        <w:p w:rsidR="00E33B28" w:rsidRDefault="00E33B28">
          <w:pPr>
            <w:pStyle w:val="Sumrio1"/>
            <w:tabs>
              <w:tab w:val="right" w:leader="dot" w:pos="10338"/>
            </w:tabs>
            <w:rPr>
              <w:rFonts w:eastAsiaTheme="minorEastAsia"/>
              <w:noProof/>
              <w:lang w:eastAsia="pt-BR"/>
            </w:rPr>
          </w:pPr>
          <w:hyperlink w:anchor="_Toc130406629" w:history="1">
            <w:r w:rsidRPr="00E33B28">
              <w:rPr>
                <w:rStyle w:val="Hyperlink"/>
                <w:rFonts w:ascii="Courier New" w:hAnsi="Courier New" w:cs="Courier New"/>
                <w:b/>
                <w:noProof/>
                <w:sz w:val="24"/>
                <w:szCs w:val="24"/>
              </w:rPr>
              <w:t>Finalidade</w:t>
            </w:r>
            <w:r w:rsidRPr="00E33B28">
              <w:rPr>
                <w:rFonts w:ascii="Courier New" w:hAnsi="Courier New" w:cs="Courier New"/>
                <w:b/>
                <w:noProof/>
                <w:webHidden/>
                <w:sz w:val="24"/>
                <w:szCs w:val="24"/>
              </w:rPr>
              <w:tab/>
            </w:r>
            <w:r w:rsidRPr="00E33B28">
              <w:rPr>
                <w:rFonts w:ascii="Courier New" w:hAnsi="Courier New" w:cs="Courier New"/>
                <w:b/>
                <w:noProof/>
                <w:webHidden/>
                <w:sz w:val="24"/>
                <w:szCs w:val="24"/>
              </w:rPr>
              <w:fldChar w:fldCharType="begin"/>
            </w:r>
            <w:r w:rsidRPr="00E33B28">
              <w:rPr>
                <w:rFonts w:ascii="Courier New" w:hAnsi="Courier New" w:cs="Courier New"/>
                <w:b/>
                <w:noProof/>
                <w:webHidden/>
                <w:sz w:val="24"/>
                <w:szCs w:val="24"/>
              </w:rPr>
              <w:instrText xml:space="preserve"> PAGEREF _Toc130406629 \h </w:instrText>
            </w:r>
            <w:r w:rsidRPr="00E33B28">
              <w:rPr>
                <w:rFonts w:ascii="Courier New" w:hAnsi="Courier New" w:cs="Courier New"/>
                <w:b/>
                <w:noProof/>
                <w:webHidden/>
                <w:sz w:val="24"/>
                <w:szCs w:val="24"/>
              </w:rPr>
            </w:r>
            <w:r w:rsidRPr="00E33B28">
              <w:rPr>
                <w:rFonts w:ascii="Courier New" w:hAnsi="Courier New" w:cs="Courier New"/>
                <w:b/>
                <w:noProof/>
                <w:webHidden/>
                <w:sz w:val="24"/>
                <w:szCs w:val="24"/>
              </w:rPr>
              <w:fldChar w:fldCharType="separate"/>
            </w:r>
            <w:r w:rsidR="00946C88">
              <w:rPr>
                <w:rFonts w:ascii="Courier New" w:hAnsi="Courier New" w:cs="Courier New"/>
                <w:b/>
                <w:noProof/>
                <w:webHidden/>
                <w:sz w:val="24"/>
                <w:szCs w:val="24"/>
              </w:rPr>
              <w:t>24</w:t>
            </w:r>
            <w:r w:rsidRPr="00E33B28">
              <w:rPr>
                <w:rFonts w:ascii="Courier New" w:hAnsi="Courier New" w:cs="Courier New"/>
                <w:b/>
                <w:noProof/>
                <w:webHidden/>
                <w:sz w:val="24"/>
                <w:szCs w:val="24"/>
              </w:rPr>
              <w:fldChar w:fldCharType="end"/>
            </w:r>
          </w:hyperlink>
        </w:p>
        <w:p w:rsidR="005510F9" w:rsidRDefault="00C20F5F" w:rsidP="00D66033">
          <w:pPr>
            <w:rPr>
              <w:rFonts w:ascii="Courier New" w:hAnsi="Courier New" w:cs="Courier New"/>
              <w:b/>
              <w:sz w:val="40"/>
              <w:szCs w:val="40"/>
            </w:rPr>
          </w:pPr>
          <w:r>
            <w:rPr>
              <w:b/>
              <w:bCs/>
            </w:rPr>
            <w:fldChar w:fldCharType="end"/>
          </w:r>
        </w:p>
      </w:sdtContent>
    </w:sdt>
    <w:p w:rsidR="005510F9" w:rsidRDefault="005510F9" w:rsidP="005510F9">
      <w:pPr>
        <w:pStyle w:val="SemEspaamento"/>
        <w:jc w:val="center"/>
        <w:rPr>
          <w:rFonts w:ascii="Courier New" w:hAnsi="Courier New" w:cs="Courier New"/>
          <w:b/>
          <w:sz w:val="40"/>
          <w:szCs w:val="40"/>
        </w:rPr>
      </w:pPr>
    </w:p>
    <w:p w:rsidR="00BE2B1B" w:rsidRDefault="00BE2B1B" w:rsidP="00BA2B6F">
      <w:pPr>
        <w:pStyle w:val="SemEspaamento"/>
        <w:jc w:val="both"/>
        <w:rPr>
          <w:rFonts w:ascii="Courier New" w:hAnsi="Courier New" w:cs="Courier New"/>
          <w:b/>
          <w:sz w:val="32"/>
          <w:szCs w:val="32"/>
        </w:rPr>
        <w:sectPr w:rsidR="00BE2B1B" w:rsidSect="00BA2B6F">
          <w:headerReference w:type="default" r:id="rId8"/>
          <w:footerReference w:type="default" r:id="rId9"/>
          <w:pgSz w:w="11906" w:h="16838"/>
          <w:pgMar w:top="1417" w:right="707" w:bottom="141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64D7F" w:rsidRPr="00D3488E" w:rsidRDefault="00764D7F" w:rsidP="00D3488E">
      <w:pPr>
        <w:pStyle w:val="Ttulo1"/>
      </w:pPr>
      <w:bookmarkStart w:id="1" w:name="_Toc130406615"/>
      <w:r>
        <w:lastRenderedPageBreak/>
        <w:t>INTRODUÇÃO</w:t>
      </w:r>
      <w:bookmarkEnd w:id="1"/>
    </w:p>
    <w:p w:rsidR="00764D7F" w:rsidRPr="00764D7F" w:rsidRDefault="00764D7F" w:rsidP="00764D7F">
      <w:pPr>
        <w:ind w:firstLine="708"/>
        <w:jc w:val="both"/>
        <w:rPr>
          <w:rFonts w:ascii="Courier New" w:hAnsi="Courier New" w:cs="Courier New"/>
          <w:sz w:val="32"/>
          <w:szCs w:val="32"/>
        </w:rPr>
      </w:pPr>
      <w:r w:rsidRPr="00764D7F">
        <w:rPr>
          <w:rFonts w:ascii="Courier New" w:hAnsi="Courier New" w:cs="Courier New"/>
          <w:sz w:val="32"/>
          <w:szCs w:val="32"/>
        </w:rPr>
        <w:t>A segurança é um dos assuntos mais importantes dentre as preocupações da UNIÃO DAS INSTITUIÇÕES DE SERVIÇOS, ENSINO E PESQUISA - UNISEPE.</w:t>
      </w:r>
    </w:p>
    <w:p w:rsidR="00764D7F" w:rsidRPr="00764D7F" w:rsidRDefault="00764D7F" w:rsidP="00764D7F">
      <w:pPr>
        <w:ind w:firstLine="708"/>
        <w:jc w:val="both"/>
        <w:rPr>
          <w:rFonts w:ascii="Courier New" w:hAnsi="Courier New" w:cs="Courier New"/>
          <w:sz w:val="32"/>
          <w:szCs w:val="32"/>
        </w:rPr>
      </w:pPr>
      <w:r w:rsidRPr="00764D7F">
        <w:rPr>
          <w:rFonts w:ascii="Courier New" w:hAnsi="Courier New" w:cs="Courier New"/>
          <w:sz w:val="32"/>
          <w:szCs w:val="32"/>
        </w:rPr>
        <w:t>Temos nesse documento um conjunto de instruções e procedimentos para normatizar e melhorar nossa visão e atuação em segurança.</w:t>
      </w:r>
    </w:p>
    <w:p w:rsidR="00764D7F" w:rsidRPr="00764D7F" w:rsidRDefault="00764D7F" w:rsidP="00764D7F">
      <w:pPr>
        <w:ind w:firstLine="708"/>
        <w:jc w:val="both"/>
        <w:rPr>
          <w:rFonts w:ascii="Courier New" w:hAnsi="Courier New" w:cs="Courier New"/>
          <w:sz w:val="32"/>
          <w:szCs w:val="32"/>
        </w:rPr>
      </w:pPr>
      <w:r w:rsidRPr="00764D7F">
        <w:rPr>
          <w:rFonts w:ascii="Courier New" w:hAnsi="Courier New" w:cs="Courier New"/>
          <w:sz w:val="32"/>
          <w:szCs w:val="32"/>
        </w:rPr>
        <w:t>A Informação é um ativo que, como qualquer outro importante para os negócios, tem um valor para a UNIÃO DAS INSTITUIÇÕES DE SERVIÇOS, ENSINO E PESQUISA - UNISEPE e consequentemente necessita ser adequadamente protegida. A informação pode existir de diversas formas. Ela pode ser impressa ou escrita em papel, armazenada eletronicamente, transmitida pelo correio ou através de meios eletrônicos, mostrada</w:t>
      </w:r>
      <w:r>
        <w:rPr>
          <w:rFonts w:ascii="Courier New" w:hAnsi="Courier New" w:cs="Courier New"/>
          <w:sz w:val="32"/>
          <w:szCs w:val="32"/>
        </w:rPr>
        <w:t xml:space="preserve"> </w:t>
      </w:r>
      <w:r w:rsidRPr="00764D7F">
        <w:rPr>
          <w:rFonts w:ascii="Courier New" w:hAnsi="Courier New" w:cs="Courier New"/>
          <w:sz w:val="32"/>
          <w:szCs w:val="32"/>
        </w:rPr>
        <w:t>em filmes ou falada em conversas. Seja qual for a forma pela qual a mesma é apresentada, transmitida, armazenada ou compartilhada, é recomendado que a mesma seja protegida adequadamente.</w:t>
      </w:r>
    </w:p>
    <w:p w:rsidR="00764D7F" w:rsidRPr="00764D7F" w:rsidRDefault="00764D7F" w:rsidP="00764D7F">
      <w:pPr>
        <w:ind w:firstLine="708"/>
        <w:jc w:val="both"/>
        <w:rPr>
          <w:rFonts w:ascii="Courier New" w:hAnsi="Courier New" w:cs="Courier New"/>
          <w:sz w:val="32"/>
          <w:szCs w:val="32"/>
        </w:rPr>
      </w:pPr>
      <w:r w:rsidRPr="00764D7F">
        <w:rPr>
          <w:rFonts w:ascii="Courier New" w:hAnsi="Courier New" w:cs="Courier New"/>
          <w:sz w:val="32"/>
          <w:szCs w:val="32"/>
        </w:rPr>
        <w:t>A Segurança da Informação protege a Informação de diversas ameaças para garantir a continuidade dos negócios, a integridade e a disponibilidade da mesma.</w:t>
      </w:r>
    </w:p>
    <w:p w:rsidR="00764D7F" w:rsidRPr="00764D7F" w:rsidRDefault="00764D7F" w:rsidP="00764D7F">
      <w:pPr>
        <w:jc w:val="both"/>
        <w:rPr>
          <w:rFonts w:ascii="Courier New" w:hAnsi="Courier New" w:cs="Courier New"/>
          <w:sz w:val="32"/>
          <w:szCs w:val="32"/>
        </w:rPr>
      </w:pPr>
      <w:r w:rsidRPr="00764D7F">
        <w:rPr>
          <w:rFonts w:ascii="Courier New" w:hAnsi="Courier New" w:cs="Courier New"/>
          <w:sz w:val="32"/>
          <w:szCs w:val="32"/>
        </w:rPr>
        <w:t>Política de Segurança são normas internas padronizadas pela empresa que devem ser seguidas à risca para que todas as possíveis ameaças sejam minimizadas e combatidas eficientemente pela equipe de segurança.</w:t>
      </w:r>
    </w:p>
    <w:p w:rsidR="007A7106" w:rsidRDefault="00764D7F" w:rsidP="007A7106">
      <w:pPr>
        <w:ind w:firstLine="708"/>
        <w:jc w:val="both"/>
        <w:rPr>
          <w:rFonts w:ascii="Courier New" w:hAnsi="Courier New" w:cs="Courier New"/>
          <w:sz w:val="32"/>
          <w:szCs w:val="32"/>
        </w:rPr>
      </w:pPr>
      <w:r w:rsidRPr="00764D7F">
        <w:rPr>
          <w:rFonts w:ascii="Courier New" w:hAnsi="Courier New" w:cs="Courier New"/>
          <w:sz w:val="32"/>
          <w:szCs w:val="32"/>
        </w:rPr>
        <w:t xml:space="preserve">Todas as normas estabelecidas neste documento deverão ser cumpridas por todos os funcionários, parceiros e prestadores de serviços da UNIÃO DAS INSTITUIÇÕES DE SERVIÇOS, ENSINO E PESQUISA - UNISEPE. Ao receber essa cópia da Política de Segurança, você </w:t>
      </w:r>
      <w:r w:rsidRPr="00764D7F">
        <w:rPr>
          <w:rFonts w:ascii="Courier New" w:hAnsi="Courier New" w:cs="Courier New"/>
          <w:sz w:val="32"/>
          <w:szCs w:val="32"/>
        </w:rPr>
        <w:lastRenderedPageBreak/>
        <w:t xml:space="preserve">comprometeu-se a respeitar todos os tópicos aqui abordados e está ciente de que seus </w:t>
      </w:r>
      <w:proofErr w:type="spellStart"/>
      <w:r w:rsidRPr="00764D7F">
        <w:rPr>
          <w:rFonts w:ascii="Courier New" w:hAnsi="Courier New" w:cs="Courier New"/>
          <w:sz w:val="32"/>
          <w:szCs w:val="32"/>
        </w:rPr>
        <w:t>emails</w:t>
      </w:r>
      <w:proofErr w:type="spellEnd"/>
      <w:r w:rsidRPr="00764D7F">
        <w:rPr>
          <w:rFonts w:ascii="Courier New" w:hAnsi="Courier New" w:cs="Courier New"/>
          <w:sz w:val="32"/>
          <w:szCs w:val="32"/>
        </w:rPr>
        <w:t xml:space="preserve"> e navegação na internet/intranet podem estar sendo monitorados. A equipe de informática encontra-se a total disposição para saneamento de dúvidas e auxílio técnico.</w:t>
      </w:r>
    </w:p>
    <w:p w:rsidR="007A7106" w:rsidRPr="00D3488E" w:rsidRDefault="007A7106" w:rsidP="00D3488E">
      <w:pPr>
        <w:pStyle w:val="Ttulo1"/>
      </w:pPr>
      <w:bookmarkStart w:id="2" w:name="_Toc130406616"/>
      <w:r w:rsidRPr="007A7106">
        <w:t>Política de Senhas</w:t>
      </w:r>
      <w:bookmarkEnd w:id="2"/>
    </w:p>
    <w:p w:rsidR="007A7106" w:rsidRPr="007A7106" w:rsidRDefault="007A7106" w:rsidP="00720528">
      <w:pPr>
        <w:ind w:firstLine="708"/>
        <w:jc w:val="both"/>
        <w:rPr>
          <w:rFonts w:ascii="Courier New" w:hAnsi="Courier New" w:cs="Courier New"/>
          <w:sz w:val="32"/>
          <w:szCs w:val="32"/>
        </w:rPr>
      </w:pPr>
      <w:r w:rsidRPr="007A7106">
        <w:rPr>
          <w:rFonts w:ascii="Courier New" w:hAnsi="Courier New" w:cs="Courier New"/>
          <w:sz w:val="32"/>
          <w:szCs w:val="32"/>
        </w:rPr>
        <w:t>Uma senha segura deverá conter no mínimo 7 caracteres compostos por letras, números e símbolos, diferenciando letras maiúsculas e minúsculas.</w:t>
      </w:r>
    </w:p>
    <w:p w:rsidR="007A7106" w:rsidRPr="007A7106" w:rsidRDefault="007A7106" w:rsidP="00720528">
      <w:pPr>
        <w:ind w:firstLine="708"/>
        <w:jc w:val="both"/>
        <w:rPr>
          <w:rFonts w:ascii="Courier New" w:hAnsi="Courier New" w:cs="Courier New"/>
          <w:sz w:val="32"/>
          <w:szCs w:val="32"/>
        </w:rPr>
      </w:pPr>
      <w:r w:rsidRPr="007A7106">
        <w:rPr>
          <w:rFonts w:ascii="Courier New" w:hAnsi="Courier New" w:cs="Courier New"/>
          <w:sz w:val="32"/>
          <w:szCs w:val="32"/>
        </w:rPr>
        <w:t>Você deve trocar todas as senhas (rede, e-mails, acessos bancários, etc.) periodicamente, preferencialmente a cada dois ou três meses.</w:t>
      </w:r>
    </w:p>
    <w:p w:rsidR="007A7106" w:rsidRPr="007A7106" w:rsidRDefault="007A7106" w:rsidP="00720528">
      <w:pPr>
        <w:ind w:firstLine="708"/>
        <w:jc w:val="both"/>
        <w:rPr>
          <w:rFonts w:ascii="Courier New" w:hAnsi="Courier New" w:cs="Courier New"/>
          <w:sz w:val="32"/>
          <w:szCs w:val="32"/>
        </w:rPr>
      </w:pPr>
      <w:r w:rsidRPr="007A7106">
        <w:rPr>
          <w:rFonts w:ascii="Courier New" w:hAnsi="Courier New" w:cs="Courier New"/>
          <w:sz w:val="32"/>
          <w:szCs w:val="32"/>
        </w:rPr>
        <w:t>Jamais utilizar palavras que façam parte de dicionários. Existem softwares que tentam descobrir senhas combinando e testando palavras em diversos idiomas e geralmente possuem listas de palavras (dicionários) e listas de nomes (nomes próprios, músicas, filmes, etc.). Não elaborar senhas utilizando:</w:t>
      </w:r>
    </w:p>
    <w:p w:rsidR="007A7106" w:rsidRPr="00720528" w:rsidRDefault="007A7106" w:rsidP="00720528">
      <w:pPr>
        <w:pStyle w:val="PargrafodaLista"/>
        <w:numPr>
          <w:ilvl w:val="0"/>
          <w:numId w:val="25"/>
        </w:numPr>
        <w:jc w:val="both"/>
        <w:rPr>
          <w:rFonts w:ascii="Courier New" w:hAnsi="Courier New" w:cs="Courier New"/>
          <w:sz w:val="32"/>
          <w:szCs w:val="32"/>
        </w:rPr>
      </w:pPr>
      <w:r w:rsidRPr="00720528">
        <w:rPr>
          <w:rFonts w:ascii="Courier New" w:hAnsi="Courier New" w:cs="Courier New"/>
          <w:sz w:val="32"/>
          <w:szCs w:val="32"/>
        </w:rPr>
        <w:t>Nomes;</w:t>
      </w:r>
    </w:p>
    <w:p w:rsidR="007A7106" w:rsidRPr="00720528" w:rsidRDefault="007A7106" w:rsidP="00720528">
      <w:pPr>
        <w:pStyle w:val="PargrafodaLista"/>
        <w:numPr>
          <w:ilvl w:val="0"/>
          <w:numId w:val="25"/>
        </w:numPr>
        <w:jc w:val="both"/>
        <w:rPr>
          <w:rFonts w:ascii="Courier New" w:hAnsi="Courier New" w:cs="Courier New"/>
          <w:sz w:val="32"/>
          <w:szCs w:val="32"/>
        </w:rPr>
      </w:pPr>
      <w:r w:rsidRPr="00720528">
        <w:rPr>
          <w:rFonts w:ascii="Courier New" w:hAnsi="Courier New" w:cs="Courier New"/>
          <w:sz w:val="32"/>
          <w:szCs w:val="32"/>
        </w:rPr>
        <w:t>Sobrenomes;</w:t>
      </w:r>
    </w:p>
    <w:p w:rsidR="007A7106" w:rsidRPr="00720528" w:rsidRDefault="007A7106" w:rsidP="00720528">
      <w:pPr>
        <w:pStyle w:val="PargrafodaLista"/>
        <w:numPr>
          <w:ilvl w:val="0"/>
          <w:numId w:val="25"/>
        </w:numPr>
        <w:jc w:val="both"/>
        <w:rPr>
          <w:rFonts w:ascii="Courier New" w:hAnsi="Courier New" w:cs="Courier New"/>
          <w:sz w:val="32"/>
          <w:szCs w:val="32"/>
        </w:rPr>
      </w:pPr>
      <w:r w:rsidRPr="00720528">
        <w:rPr>
          <w:rFonts w:ascii="Courier New" w:hAnsi="Courier New" w:cs="Courier New"/>
          <w:sz w:val="32"/>
          <w:szCs w:val="32"/>
        </w:rPr>
        <w:t>Números de documentos;</w:t>
      </w:r>
    </w:p>
    <w:p w:rsidR="007A7106" w:rsidRPr="00720528" w:rsidRDefault="007A7106" w:rsidP="00720528">
      <w:pPr>
        <w:pStyle w:val="PargrafodaLista"/>
        <w:numPr>
          <w:ilvl w:val="0"/>
          <w:numId w:val="25"/>
        </w:numPr>
        <w:jc w:val="both"/>
        <w:rPr>
          <w:rFonts w:ascii="Courier New" w:hAnsi="Courier New" w:cs="Courier New"/>
          <w:sz w:val="32"/>
          <w:szCs w:val="32"/>
        </w:rPr>
      </w:pPr>
      <w:r w:rsidRPr="00720528">
        <w:rPr>
          <w:rFonts w:ascii="Courier New" w:hAnsi="Courier New" w:cs="Courier New"/>
          <w:sz w:val="32"/>
          <w:szCs w:val="32"/>
        </w:rPr>
        <w:t>Placas de carros;</w:t>
      </w:r>
    </w:p>
    <w:p w:rsidR="007A7106" w:rsidRPr="00720528" w:rsidRDefault="007A7106" w:rsidP="00720528">
      <w:pPr>
        <w:pStyle w:val="PargrafodaLista"/>
        <w:numPr>
          <w:ilvl w:val="0"/>
          <w:numId w:val="25"/>
        </w:numPr>
        <w:jc w:val="both"/>
        <w:rPr>
          <w:rFonts w:ascii="Courier New" w:hAnsi="Courier New" w:cs="Courier New"/>
          <w:sz w:val="32"/>
          <w:szCs w:val="32"/>
        </w:rPr>
      </w:pPr>
      <w:r w:rsidRPr="00720528">
        <w:rPr>
          <w:rFonts w:ascii="Courier New" w:hAnsi="Courier New" w:cs="Courier New"/>
          <w:sz w:val="32"/>
          <w:szCs w:val="32"/>
        </w:rPr>
        <w:t>Números de telefones;</w:t>
      </w:r>
    </w:p>
    <w:p w:rsidR="007A7106" w:rsidRPr="00720528" w:rsidRDefault="007A7106" w:rsidP="00720528">
      <w:pPr>
        <w:pStyle w:val="PargrafodaLista"/>
        <w:numPr>
          <w:ilvl w:val="0"/>
          <w:numId w:val="25"/>
        </w:numPr>
        <w:jc w:val="both"/>
        <w:rPr>
          <w:rFonts w:ascii="Courier New" w:hAnsi="Courier New" w:cs="Courier New"/>
          <w:sz w:val="32"/>
          <w:szCs w:val="32"/>
        </w:rPr>
      </w:pPr>
      <w:r w:rsidRPr="00720528">
        <w:rPr>
          <w:rFonts w:ascii="Courier New" w:hAnsi="Courier New" w:cs="Courier New"/>
          <w:sz w:val="32"/>
          <w:szCs w:val="32"/>
        </w:rPr>
        <w:t>Datas.</w:t>
      </w:r>
    </w:p>
    <w:p w:rsidR="007A7106" w:rsidRPr="007A7106" w:rsidRDefault="007A7106" w:rsidP="00720528">
      <w:pPr>
        <w:ind w:firstLine="708"/>
        <w:jc w:val="both"/>
        <w:rPr>
          <w:rFonts w:ascii="Courier New" w:hAnsi="Courier New" w:cs="Courier New"/>
          <w:sz w:val="32"/>
          <w:szCs w:val="32"/>
        </w:rPr>
      </w:pPr>
      <w:r w:rsidRPr="007A7106">
        <w:rPr>
          <w:rFonts w:ascii="Courier New" w:hAnsi="Courier New" w:cs="Courier New"/>
          <w:sz w:val="32"/>
          <w:szCs w:val="32"/>
        </w:rPr>
        <w:t>Utilizar uma senha diferente para cada finalidade, ou seja, se você acessa a rede, o e-mail e duas contas bancárias, utilizar quatro senhas diferentes, uma para cada finalidade.</w:t>
      </w:r>
    </w:p>
    <w:p w:rsidR="007A7106" w:rsidRPr="007A7106" w:rsidRDefault="007A7106" w:rsidP="00720528">
      <w:pPr>
        <w:ind w:firstLine="708"/>
        <w:jc w:val="both"/>
        <w:rPr>
          <w:rFonts w:ascii="Courier New" w:hAnsi="Courier New" w:cs="Courier New"/>
          <w:sz w:val="32"/>
          <w:szCs w:val="32"/>
        </w:rPr>
      </w:pPr>
      <w:r w:rsidRPr="007A7106">
        <w:rPr>
          <w:rFonts w:ascii="Courier New" w:hAnsi="Courier New" w:cs="Courier New"/>
          <w:sz w:val="32"/>
          <w:szCs w:val="32"/>
        </w:rPr>
        <w:t>Certifique-se que não está sendo observado ao digitar sua senha.</w:t>
      </w:r>
    </w:p>
    <w:p w:rsidR="007A7106" w:rsidRPr="007A7106" w:rsidRDefault="007A7106" w:rsidP="00720528">
      <w:pPr>
        <w:ind w:firstLine="708"/>
        <w:jc w:val="both"/>
        <w:rPr>
          <w:rFonts w:ascii="Courier New" w:hAnsi="Courier New" w:cs="Courier New"/>
          <w:sz w:val="32"/>
          <w:szCs w:val="32"/>
        </w:rPr>
      </w:pPr>
      <w:r w:rsidRPr="007A7106">
        <w:rPr>
          <w:rFonts w:ascii="Courier New" w:hAnsi="Courier New" w:cs="Courier New"/>
          <w:sz w:val="32"/>
          <w:szCs w:val="32"/>
        </w:rPr>
        <w:lastRenderedPageBreak/>
        <w:t xml:space="preserve">Não utilize sua senha em computadores de terceiros (Lan </w:t>
      </w:r>
      <w:proofErr w:type="spellStart"/>
      <w:r w:rsidRPr="007A7106">
        <w:rPr>
          <w:rFonts w:ascii="Courier New" w:hAnsi="Courier New" w:cs="Courier New"/>
          <w:sz w:val="32"/>
          <w:szCs w:val="32"/>
        </w:rPr>
        <w:t>Houses</w:t>
      </w:r>
      <w:proofErr w:type="spellEnd"/>
      <w:r w:rsidRPr="007A7106">
        <w:rPr>
          <w:rFonts w:ascii="Courier New" w:hAnsi="Courier New" w:cs="Courier New"/>
          <w:sz w:val="32"/>
          <w:szCs w:val="32"/>
        </w:rPr>
        <w:t>, por exemplo).</w:t>
      </w:r>
    </w:p>
    <w:p w:rsidR="007A7106" w:rsidRPr="007A7106" w:rsidRDefault="007A7106" w:rsidP="00720528">
      <w:pPr>
        <w:ind w:firstLine="708"/>
        <w:jc w:val="both"/>
        <w:rPr>
          <w:rFonts w:ascii="Courier New" w:hAnsi="Courier New" w:cs="Courier New"/>
          <w:sz w:val="32"/>
          <w:szCs w:val="32"/>
        </w:rPr>
      </w:pPr>
      <w:r w:rsidRPr="007A7106">
        <w:rPr>
          <w:rFonts w:ascii="Courier New" w:hAnsi="Courier New" w:cs="Courier New"/>
          <w:sz w:val="32"/>
          <w:szCs w:val="32"/>
        </w:rPr>
        <w:t>Sua senha não deve ser jamais passada a ninguém, nem mesmo da equipe de tecnologia. Caso desconfie que sua senha não esteja mais segura, sinta-se à vontade para mudá-la, mesmo antes do prazo determinado de validade.</w:t>
      </w:r>
    </w:p>
    <w:p w:rsidR="007A7106" w:rsidRPr="007A7106" w:rsidRDefault="007A7106" w:rsidP="00720528">
      <w:pPr>
        <w:ind w:firstLine="708"/>
        <w:jc w:val="both"/>
        <w:rPr>
          <w:rFonts w:ascii="Courier New" w:hAnsi="Courier New" w:cs="Courier New"/>
          <w:sz w:val="32"/>
          <w:szCs w:val="32"/>
        </w:rPr>
      </w:pPr>
      <w:r w:rsidRPr="007A7106">
        <w:rPr>
          <w:rFonts w:ascii="Courier New" w:hAnsi="Courier New" w:cs="Courier New"/>
          <w:sz w:val="32"/>
          <w:szCs w:val="32"/>
        </w:rPr>
        <w:t>Dicas para elaborar uma boa senha:</w:t>
      </w:r>
    </w:p>
    <w:p w:rsidR="007A7106" w:rsidRPr="00720528" w:rsidRDefault="007A7106" w:rsidP="00720528">
      <w:pPr>
        <w:pStyle w:val="PargrafodaLista"/>
        <w:numPr>
          <w:ilvl w:val="0"/>
          <w:numId w:val="25"/>
        </w:numPr>
        <w:jc w:val="both"/>
        <w:rPr>
          <w:rFonts w:ascii="Courier New" w:hAnsi="Courier New" w:cs="Courier New"/>
          <w:sz w:val="32"/>
          <w:szCs w:val="32"/>
        </w:rPr>
      </w:pPr>
      <w:r w:rsidRPr="00720528">
        <w:rPr>
          <w:rFonts w:ascii="Courier New" w:hAnsi="Courier New" w:cs="Courier New"/>
          <w:sz w:val="32"/>
          <w:szCs w:val="32"/>
        </w:rPr>
        <w:t>Utilizar ao menos sete caracteres;</w:t>
      </w:r>
    </w:p>
    <w:p w:rsidR="007A7106" w:rsidRPr="00720528" w:rsidRDefault="007A7106" w:rsidP="00720528">
      <w:pPr>
        <w:pStyle w:val="PargrafodaLista"/>
        <w:numPr>
          <w:ilvl w:val="0"/>
          <w:numId w:val="25"/>
        </w:numPr>
        <w:jc w:val="both"/>
        <w:rPr>
          <w:rFonts w:ascii="Courier New" w:hAnsi="Courier New" w:cs="Courier New"/>
          <w:sz w:val="32"/>
          <w:szCs w:val="32"/>
        </w:rPr>
      </w:pPr>
      <w:r w:rsidRPr="00720528">
        <w:rPr>
          <w:rFonts w:ascii="Courier New" w:hAnsi="Courier New" w:cs="Courier New"/>
          <w:sz w:val="32"/>
          <w:szCs w:val="32"/>
        </w:rPr>
        <w:t>Combinar letras, números e símbolos;</w:t>
      </w:r>
    </w:p>
    <w:p w:rsidR="007A7106" w:rsidRDefault="007A7106" w:rsidP="00720528">
      <w:pPr>
        <w:pStyle w:val="PargrafodaLista"/>
        <w:numPr>
          <w:ilvl w:val="0"/>
          <w:numId w:val="25"/>
        </w:numPr>
        <w:jc w:val="both"/>
        <w:rPr>
          <w:rFonts w:ascii="Courier New" w:hAnsi="Courier New" w:cs="Courier New"/>
          <w:sz w:val="32"/>
          <w:szCs w:val="32"/>
        </w:rPr>
      </w:pPr>
      <w:r w:rsidRPr="00720528">
        <w:rPr>
          <w:rFonts w:ascii="Courier New" w:hAnsi="Courier New" w:cs="Courier New"/>
          <w:sz w:val="32"/>
          <w:szCs w:val="32"/>
        </w:rPr>
        <w:t>Diferenciar maiúsculas e minúsculas;</w:t>
      </w:r>
    </w:p>
    <w:p w:rsidR="00D3488E" w:rsidRPr="00D3488E" w:rsidRDefault="00D3488E" w:rsidP="00D3488E">
      <w:pPr>
        <w:pStyle w:val="Ttulo2"/>
      </w:pPr>
      <w:bookmarkStart w:id="3" w:name="_Toc130406617"/>
      <w:r w:rsidRPr="00D3488E">
        <w:t>Políticas de senhas de rede</w:t>
      </w:r>
      <w:bookmarkEnd w:id="3"/>
    </w:p>
    <w:p w:rsidR="00D3488E" w:rsidRPr="00D3488E" w:rsidRDefault="00D3488E" w:rsidP="00D3488E">
      <w:pPr>
        <w:jc w:val="both"/>
        <w:rPr>
          <w:rFonts w:ascii="Courier New" w:hAnsi="Courier New" w:cs="Courier New"/>
          <w:sz w:val="32"/>
          <w:szCs w:val="32"/>
        </w:rPr>
      </w:pPr>
      <w:r w:rsidRPr="00D3488E">
        <w:rPr>
          <w:rFonts w:ascii="Courier New" w:hAnsi="Courier New" w:cs="Courier New"/>
          <w:sz w:val="32"/>
          <w:szCs w:val="32"/>
        </w:rPr>
        <w:t>Obrigatoriedade de cadastro de senhas complexas:</w:t>
      </w:r>
    </w:p>
    <w:p w:rsidR="00D3488E" w:rsidRPr="00D3488E" w:rsidRDefault="00D3488E" w:rsidP="00D3488E">
      <w:pPr>
        <w:pStyle w:val="PargrafodaLista"/>
        <w:numPr>
          <w:ilvl w:val="0"/>
          <w:numId w:val="25"/>
        </w:numPr>
        <w:jc w:val="both"/>
        <w:rPr>
          <w:rFonts w:ascii="Courier New" w:hAnsi="Courier New" w:cs="Courier New"/>
          <w:sz w:val="32"/>
          <w:szCs w:val="32"/>
        </w:rPr>
      </w:pPr>
      <w:r w:rsidRPr="00D3488E">
        <w:rPr>
          <w:rFonts w:ascii="Courier New" w:hAnsi="Courier New" w:cs="Courier New"/>
          <w:sz w:val="32"/>
          <w:szCs w:val="32"/>
        </w:rPr>
        <w:t>Não conter toda ou parte do nome do usuário;</w:t>
      </w:r>
    </w:p>
    <w:p w:rsidR="00D3488E" w:rsidRPr="00D3488E" w:rsidRDefault="00D3488E" w:rsidP="00D3488E">
      <w:pPr>
        <w:pStyle w:val="PargrafodaLista"/>
        <w:numPr>
          <w:ilvl w:val="0"/>
          <w:numId w:val="25"/>
        </w:numPr>
        <w:jc w:val="both"/>
        <w:rPr>
          <w:rFonts w:ascii="Courier New" w:hAnsi="Courier New" w:cs="Courier New"/>
          <w:sz w:val="32"/>
          <w:szCs w:val="32"/>
        </w:rPr>
      </w:pPr>
      <w:r w:rsidRPr="00D3488E">
        <w:rPr>
          <w:rFonts w:ascii="Courier New" w:hAnsi="Courier New" w:cs="Courier New"/>
          <w:sz w:val="32"/>
          <w:szCs w:val="32"/>
        </w:rPr>
        <w:t>Ter no mínimo sete caracteres;</w:t>
      </w:r>
    </w:p>
    <w:p w:rsidR="00D3488E" w:rsidRPr="00D3488E" w:rsidRDefault="00D3488E" w:rsidP="00D3488E">
      <w:pPr>
        <w:pStyle w:val="PargrafodaLista"/>
        <w:numPr>
          <w:ilvl w:val="0"/>
          <w:numId w:val="25"/>
        </w:numPr>
        <w:jc w:val="both"/>
        <w:rPr>
          <w:rFonts w:ascii="Courier New" w:hAnsi="Courier New" w:cs="Courier New"/>
          <w:sz w:val="32"/>
          <w:szCs w:val="32"/>
        </w:rPr>
      </w:pPr>
      <w:r w:rsidRPr="00D3488E">
        <w:rPr>
          <w:rFonts w:ascii="Courier New" w:hAnsi="Courier New" w:cs="Courier New"/>
          <w:sz w:val="32"/>
          <w:szCs w:val="32"/>
        </w:rPr>
        <w:t xml:space="preserve">Conter combinações de números, letras maiúsculas e minúsculas, caracteres; </w:t>
      </w:r>
      <w:proofErr w:type="gramStart"/>
      <w:r w:rsidRPr="00D3488E">
        <w:rPr>
          <w:rFonts w:ascii="Courier New" w:hAnsi="Courier New" w:cs="Courier New"/>
          <w:sz w:val="32"/>
          <w:szCs w:val="32"/>
        </w:rPr>
        <w:t>As</w:t>
      </w:r>
      <w:proofErr w:type="gramEnd"/>
      <w:r w:rsidRPr="00D3488E">
        <w:rPr>
          <w:rFonts w:ascii="Courier New" w:hAnsi="Courier New" w:cs="Courier New"/>
          <w:sz w:val="32"/>
          <w:szCs w:val="32"/>
        </w:rPr>
        <w:t xml:space="preserve"> senhas expiram a cada 42 dias e o usuário não poderá utilizar-se novamente das últimas 11 senhas usadas.</w:t>
      </w:r>
    </w:p>
    <w:p w:rsidR="00D3488E" w:rsidRDefault="00D3488E" w:rsidP="00D3488E">
      <w:pPr>
        <w:jc w:val="both"/>
        <w:rPr>
          <w:rFonts w:ascii="Courier New" w:hAnsi="Courier New" w:cs="Courier New"/>
          <w:sz w:val="32"/>
          <w:szCs w:val="32"/>
        </w:rPr>
      </w:pPr>
      <w:r w:rsidRPr="00D3488E">
        <w:rPr>
          <w:rFonts w:ascii="Courier New" w:hAnsi="Courier New" w:cs="Courier New"/>
          <w:sz w:val="32"/>
          <w:szCs w:val="32"/>
        </w:rPr>
        <w:t xml:space="preserve">Digitando a senha errada por quatro vezes, o </w:t>
      </w:r>
      <w:proofErr w:type="spellStart"/>
      <w:r w:rsidRPr="00D3488E">
        <w:rPr>
          <w:rFonts w:ascii="Courier New" w:hAnsi="Courier New" w:cs="Courier New"/>
          <w:sz w:val="32"/>
          <w:szCs w:val="32"/>
        </w:rPr>
        <w:t>login</w:t>
      </w:r>
      <w:proofErr w:type="spellEnd"/>
      <w:r w:rsidRPr="00D3488E">
        <w:rPr>
          <w:rFonts w:ascii="Courier New" w:hAnsi="Courier New" w:cs="Courier New"/>
          <w:sz w:val="32"/>
          <w:szCs w:val="32"/>
        </w:rPr>
        <w:t xml:space="preserve"> será bloqueado por 3 horas ou até a liberação do administrador da rede.</w:t>
      </w:r>
    </w:p>
    <w:p w:rsidR="00D3488E" w:rsidRPr="00D3488E" w:rsidRDefault="00D3488E" w:rsidP="00D3488E">
      <w:pPr>
        <w:pStyle w:val="Ttulo1"/>
      </w:pPr>
      <w:bookmarkStart w:id="4" w:name="_Toc130406618"/>
      <w:r w:rsidRPr="00D3488E">
        <w:t>Política de E-mail</w:t>
      </w:r>
      <w:bookmarkEnd w:id="4"/>
    </w:p>
    <w:p w:rsidR="00D3488E" w:rsidRPr="00D3488E" w:rsidRDefault="00D3488E" w:rsidP="00D3488E">
      <w:pPr>
        <w:ind w:firstLine="708"/>
        <w:jc w:val="both"/>
        <w:rPr>
          <w:rFonts w:ascii="Courier New" w:hAnsi="Courier New" w:cs="Courier New"/>
          <w:sz w:val="32"/>
          <w:szCs w:val="32"/>
        </w:rPr>
      </w:pPr>
      <w:r w:rsidRPr="00D3488E">
        <w:rPr>
          <w:rFonts w:ascii="Courier New" w:hAnsi="Courier New" w:cs="Courier New"/>
          <w:sz w:val="32"/>
          <w:szCs w:val="32"/>
        </w:rPr>
        <w:t xml:space="preserve">Grande parte dos problemas de segurança envolvendo e-mails está relacionada aos </w:t>
      </w:r>
      <w:proofErr w:type="spellStart"/>
      <w:r w:rsidRPr="00D3488E">
        <w:rPr>
          <w:rFonts w:ascii="Courier New" w:hAnsi="Courier New" w:cs="Courier New"/>
          <w:sz w:val="32"/>
          <w:szCs w:val="32"/>
        </w:rPr>
        <w:t>conteúdo</w:t>
      </w:r>
      <w:r>
        <w:rPr>
          <w:rFonts w:ascii="Courier New" w:hAnsi="Courier New" w:cs="Courier New"/>
          <w:sz w:val="32"/>
          <w:szCs w:val="32"/>
        </w:rPr>
        <w:t>s</w:t>
      </w:r>
      <w:proofErr w:type="spellEnd"/>
      <w:r w:rsidRPr="00D3488E">
        <w:rPr>
          <w:rFonts w:ascii="Courier New" w:hAnsi="Courier New" w:cs="Courier New"/>
          <w:sz w:val="32"/>
          <w:szCs w:val="32"/>
        </w:rPr>
        <w:t xml:space="preserve"> das mensagens, que normalmente abusam das técnicas de ataque ou de características de determinados programas leitores de e-mails, que permitem abrir arquivos ou executar programas anexados às mensagens automaticamente.</w:t>
      </w:r>
    </w:p>
    <w:p w:rsidR="00D3488E" w:rsidRPr="00D3488E" w:rsidRDefault="00D3488E" w:rsidP="00D3488E">
      <w:pPr>
        <w:ind w:firstLine="708"/>
        <w:jc w:val="both"/>
        <w:rPr>
          <w:rFonts w:ascii="Courier New" w:hAnsi="Courier New" w:cs="Courier New"/>
          <w:sz w:val="32"/>
          <w:szCs w:val="32"/>
        </w:rPr>
      </w:pPr>
      <w:r w:rsidRPr="00D3488E">
        <w:rPr>
          <w:rFonts w:ascii="Courier New" w:hAnsi="Courier New" w:cs="Courier New"/>
          <w:sz w:val="32"/>
          <w:szCs w:val="32"/>
        </w:rPr>
        <w:lastRenderedPageBreak/>
        <w:t>Nossos servidores de e-mail encontram-se protegidos contra vírus e códigos maliciosos, mas algumas atitudes do usuário final são requeridas:</w:t>
      </w:r>
    </w:p>
    <w:p w:rsidR="00D3488E" w:rsidRPr="00D3488E" w:rsidRDefault="00D3488E" w:rsidP="00D3488E">
      <w:pPr>
        <w:pStyle w:val="PargrafodaLista"/>
        <w:numPr>
          <w:ilvl w:val="0"/>
          <w:numId w:val="28"/>
        </w:numPr>
        <w:jc w:val="both"/>
        <w:rPr>
          <w:rFonts w:ascii="Courier New" w:hAnsi="Courier New" w:cs="Courier New"/>
          <w:sz w:val="32"/>
          <w:szCs w:val="32"/>
        </w:rPr>
      </w:pPr>
      <w:r w:rsidRPr="00D3488E">
        <w:rPr>
          <w:rFonts w:ascii="Courier New" w:hAnsi="Courier New" w:cs="Courier New"/>
          <w:sz w:val="32"/>
          <w:szCs w:val="32"/>
        </w:rPr>
        <w:t>Não abra anexos com as extensões (</w:t>
      </w:r>
      <w:proofErr w:type="spellStart"/>
      <w:r w:rsidRPr="00D3488E">
        <w:rPr>
          <w:rFonts w:ascii="Courier New" w:hAnsi="Courier New" w:cs="Courier New"/>
          <w:sz w:val="32"/>
          <w:szCs w:val="32"/>
        </w:rPr>
        <w:t>bat</w:t>
      </w:r>
      <w:proofErr w:type="spellEnd"/>
      <w:r w:rsidRPr="00D3488E">
        <w:rPr>
          <w:rFonts w:ascii="Courier New" w:hAnsi="Courier New" w:cs="Courier New"/>
          <w:sz w:val="32"/>
          <w:szCs w:val="32"/>
        </w:rPr>
        <w:t>, .</w:t>
      </w:r>
      <w:proofErr w:type="spellStart"/>
      <w:r w:rsidRPr="00D3488E">
        <w:rPr>
          <w:rFonts w:ascii="Courier New" w:hAnsi="Courier New" w:cs="Courier New"/>
          <w:sz w:val="32"/>
          <w:szCs w:val="32"/>
        </w:rPr>
        <w:t>exe</w:t>
      </w:r>
      <w:proofErr w:type="spellEnd"/>
      <w:proofErr w:type="gramStart"/>
      <w:r w:rsidRPr="00D3488E">
        <w:rPr>
          <w:rFonts w:ascii="Courier New" w:hAnsi="Courier New" w:cs="Courier New"/>
          <w:sz w:val="32"/>
          <w:szCs w:val="32"/>
        </w:rPr>
        <w:t>, .</w:t>
      </w:r>
      <w:proofErr w:type="spellStart"/>
      <w:r w:rsidRPr="00D3488E">
        <w:rPr>
          <w:rFonts w:ascii="Courier New" w:hAnsi="Courier New" w:cs="Courier New"/>
          <w:sz w:val="32"/>
          <w:szCs w:val="32"/>
        </w:rPr>
        <w:t>src</w:t>
      </w:r>
      <w:proofErr w:type="spellEnd"/>
      <w:proofErr w:type="gramEnd"/>
      <w:r w:rsidRPr="00D3488E">
        <w:rPr>
          <w:rFonts w:ascii="Courier New" w:hAnsi="Courier New" w:cs="Courier New"/>
          <w:sz w:val="32"/>
          <w:szCs w:val="32"/>
        </w:rPr>
        <w:t>, .</w:t>
      </w:r>
      <w:proofErr w:type="spellStart"/>
      <w:r w:rsidRPr="00D3488E">
        <w:rPr>
          <w:rFonts w:ascii="Courier New" w:hAnsi="Courier New" w:cs="Courier New"/>
          <w:sz w:val="32"/>
          <w:szCs w:val="32"/>
        </w:rPr>
        <w:t>lnk</w:t>
      </w:r>
      <w:proofErr w:type="spellEnd"/>
      <w:r w:rsidRPr="00D3488E">
        <w:rPr>
          <w:rFonts w:ascii="Courier New" w:hAnsi="Courier New" w:cs="Courier New"/>
          <w:sz w:val="32"/>
          <w:szCs w:val="32"/>
        </w:rPr>
        <w:t xml:space="preserve"> e .com) se não tiver certeza absoluta de que solicitou esse e-mail;</w:t>
      </w:r>
    </w:p>
    <w:p w:rsidR="00D3488E" w:rsidRPr="00D3488E" w:rsidRDefault="00D3488E" w:rsidP="00D3488E">
      <w:pPr>
        <w:pStyle w:val="PargrafodaLista"/>
        <w:numPr>
          <w:ilvl w:val="0"/>
          <w:numId w:val="28"/>
        </w:numPr>
        <w:jc w:val="both"/>
        <w:rPr>
          <w:rFonts w:ascii="Courier New" w:hAnsi="Courier New" w:cs="Courier New"/>
          <w:sz w:val="32"/>
          <w:szCs w:val="32"/>
        </w:rPr>
      </w:pPr>
      <w:r w:rsidRPr="00D3488E">
        <w:rPr>
          <w:rFonts w:ascii="Courier New" w:hAnsi="Courier New" w:cs="Courier New"/>
          <w:sz w:val="32"/>
          <w:szCs w:val="32"/>
        </w:rPr>
        <w:t>Desconfie de todos os e-mails com assuntos estranhos e/ou em inglês;</w:t>
      </w:r>
    </w:p>
    <w:p w:rsidR="00D3488E" w:rsidRPr="00D3488E" w:rsidRDefault="00D3488E" w:rsidP="00D3488E">
      <w:pPr>
        <w:pStyle w:val="PargrafodaLista"/>
        <w:numPr>
          <w:ilvl w:val="0"/>
          <w:numId w:val="28"/>
        </w:numPr>
        <w:jc w:val="both"/>
        <w:rPr>
          <w:rFonts w:ascii="Courier New" w:hAnsi="Courier New" w:cs="Courier New"/>
          <w:sz w:val="32"/>
          <w:szCs w:val="32"/>
        </w:rPr>
      </w:pPr>
      <w:r w:rsidRPr="00D3488E">
        <w:rPr>
          <w:rFonts w:ascii="Courier New" w:hAnsi="Courier New" w:cs="Courier New"/>
          <w:sz w:val="32"/>
          <w:szCs w:val="32"/>
        </w:rPr>
        <w:t>Não reenvie e-mails do tipo corrente, aviso de vírus, avisos da Microsoft/AOL/Symantec, criança desaparecida, criança doente, pague menos em alguma coisa, não pague alguma coisa, etc.;</w:t>
      </w:r>
    </w:p>
    <w:p w:rsidR="00D3488E" w:rsidRPr="00D3488E" w:rsidRDefault="00D3488E" w:rsidP="00D3488E">
      <w:pPr>
        <w:pStyle w:val="PargrafodaLista"/>
        <w:numPr>
          <w:ilvl w:val="0"/>
          <w:numId w:val="28"/>
        </w:numPr>
        <w:jc w:val="both"/>
        <w:rPr>
          <w:rFonts w:ascii="Courier New" w:hAnsi="Courier New" w:cs="Courier New"/>
          <w:sz w:val="32"/>
          <w:szCs w:val="32"/>
        </w:rPr>
      </w:pPr>
      <w:r w:rsidRPr="00D3488E">
        <w:rPr>
          <w:rFonts w:ascii="Courier New" w:hAnsi="Courier New" w:cs="Courier New"/>
          <w:sz w:val="32"/>
          <w:szCs w:val="32"/>
        </w:rPr>
        <w:t>Não utilize o e-mail da UNISEPE–UNIÃO DAS INSTITUIÇÕES DE SERVIÇOS, ENSINO E PESQUISA LTDA para assuntos pessoais;</w:t>
      </w:r>
    </w:p>
    <w:p w:rsidR="00D3488E" w:rsidRPr="00D3488E" w:rsidRDefault="00D3488E" w:rsidP="00D3488E">
      <w:pPr>
        <w:pStyle w:val="PargrafodaLista"/>
        <w:numPr>
          <w:ilvl w:val="0"/>
          <w:numId w:val="28"/>
        </w:numPr>
        <w:jc w:val="both"/>
        <w:rPr>
          <w:rFonts w:ascii="Courier New" w:hAnsi="Courier New" w:cs="Courier New"/>
          <w:sz w:val="32"/>
          <w:szCs w:val="32"/>
        </w:rPr>
      </w:pPr>
      <w:r w:rsidRPr="00D3488E">
        <w:rPr>
          <w:rFonts w:ascii="Courier New" w:hAnsi="Courier New" w:cs="Courier New"/>
          <w:sz w:val="32"/>
          <w:szCs w:val="32"/>
        </w:rPr>
        <w:t>Evite anexos muito grandes;</w:t>
      </w:r>
    </w:p>
    <w:p w:rsidR="00D3488E" w:rsidRPr="00D3488E" w:rsidRDefault="00D3488E" w:rsidP="00D3488E">
      <w:pPr>
        <w:pStyle w:val="PargrafodaLista"/>
        <w:numPr>
          <w:ilvl w:val="0"/>
          <w:numId w:val="28"/>
        </w:numPr>
        <w:jc w:val="both"/>
        <w:rPr>
          <w:rFonts w:ascii="Courier New" w:hAnsi="Courier New" w:cs="Courier New"/>
          <w:sz w:val="32"/>
          <w:szCs w:val="32"/>
        </w:rPr>
      </w:pPr>
      <w:r w:rsidRPr="00D3488E">
        <w:rPr>
          <w:rFonts w:ascii="Courier New" w:hAnsi="Courier New" w:cs="Courier New"/>
          <w:sz w:val="32"/>
          <w:szCs w:val="32"/>
        </w:rPr>
        <w:t>É proibido o assédio ou perturbação de outrem, seja através de linguagem utilizada, frequência ou tamanho das mensagens;</w:t>
      </w:r>
    </w:p>
    <w:p w:rsidR="00D3488E" w:rsidRPr="00D3488E" w:rsidRDefault="00D3488E" w:rsidP="00D3488E">
      <w:pPr>
        <w:pStyle w:val="PargrafodaLista"/>
        <w:numPr>
          <w:ilvl w:val="0"/>
          <w:numId w:val="28"/>
        </w:numPr>
        <w:jc w:val="both"/>
        <w:rPr>
          <w:rFonts w:ascii="Courier New" w:hAnsi="Courier New" w:cs="Courier New"/>
          <w:sz w:val="32"/>
          <w:szCs w:val="32"/>
        </w:rPr>
      </w:pPr>
      <w:r w:rsidRPr="00D3488E">
        <w:rPr>
          <w:rFonts w:ascii="Courier New" w:hAnsi="Courier New" w:cs="Courier New"/>
          <w:sz w:val="32"/>
          <w:szCs w:val="32"/>
        </w:rPr>
        <w:t>É proibido o envio de e-mail a qualquer pessoa que não o deseje receber. Se o destinatário solicitar a interrupção de envio e-mails, o usuário deve acatar tal solicitação e não lhe enviar qualquer e-mail;</w:t>
      </w:r>
    </w:p>
    <w:p w:rsidR="00D3488E" w:rsidRPr="00D3488E" w:rsidRDefault="00D3488E" w:rsidP="00D3488E">
      <w:pPr>
        <w:pStyle w:val="PargrafodaLista"/>
        <w:numPr>
          <w:ilvl w:val="0"/>
          <w:numId w:val="28"/>
        </w:numPr>
        <w:jc w:val="both"/>
        <w:rPr>
          <w:rFonts w:ascii="Courier New" w:hAnsi="Courier New" w:cs="Courier New"/>
          <w:sz w:val="32"/>
          <w:szCs w:val="32"/>
        </w:rPr>
      </w:pPr>
      <w:r w:rsidRPr="00D3488E">
        <w:rPr>
          <w:rFonts w:ascii="Courier New" w:hAnsi="Courier New" w:cs="Courier New"/>
          <w:sz w:val="32"/>
          <w:szCs w:val="32"/>
        </w:rPr>
        <w:t>É proibido o envio de mensagens de e-mail tipo mala direta, como, por exemplo, publicidade, comercial ou não, anúncios e informativos, ou propaganda política;</w:t>
      </w:r>
    </w:p>
    <w:p w:rsidR="00AB07EC" w:rsidRPr="00AB07EC" w:rsidRDefault="00D3488E" w:rsidP="005559A6">
      <w:pPr>
        <w:pStyle w:val="PargrafodaLista"/>
        <w:numPr>
          <w:ilvl w:val="0"/>
          <w:numId w:val="28"/>
        </w:numPr>
        <w:jc w:val="both"/>
        <w:rPr>
          <w:rFonts w:ascii="Courier New" w:hAnsi="Courier New" w:cs="Courier New"/>
          <w:sz w:val="32"/>
          <w:szCs w:val="32"/>
        </w:rPr>
      </w:pPr>
      <w:r w:rsidRPr="00AB07EC">
        <w:rPr>
          <w:rFonts w:ascii="Courier New" w:hAnsi="Courier New" w:cs="Courier New"/>
          <w:sz w:val="32"/>
          <w:szCs w:val="32"/>
        </w:rPr>
        <w:t>É proibido o envio de e-mails mal-intencionados, sobrecarregar um usuário, site ou servidor com e -mail muito extenso ou numerosas partes de e – mail</w:t>
      </w:r>
      <w:r w:rsidR="00AB07EC" w:rsidRPr="00AB07EC">
        <w:rPr>
          <w:rFonts w:ascii="Courier New" w:hAnsi="Courier New" w:cs="Courier New"/>
          <w:sz w:val="32"/>
          <w:szCs w:val="32"/>
        </w:rPr>
        <w:t>;</w:t>
      </w:r>
      <w:r w:rsidR="00AB07EC">
        <w:rPr>
          <w:rFonts w:ascii="Courier New" w:hAnsi="Courier New" w:cs="Courier New"/>
          <w:sz w:val="32"/>
          <w:szCs w:val="32"/>
        </w:rPr>
        <w:t xml:space="preserve"> </w:t>
      </w:r>
      <w:r w:rsidR="00AB07EC" w:rsidRPr="00AB07EC">
        <w:rPr>
          <w:rFonts w:ascii="Courier New" w:hAnsi="Courier New" w:cs="Courier New"/>
          <w:sz w:val="32"/>
          <w:szCs w:val="32"/>
        </w:rPr>
        <w:t>caso a empresa julgue necessário haverá bloqueios:</w:t>
      </w:r>
    </w:p>
    <w:p w:rsidR="00AB07EC" w:rsidRDefault="00D3488E" w:rsidP="00AB07EC">
      <w:pPr>
        <w:pStyle w:val="PargrafodaLista"/>
        <w:numPr>
          <w:ilvl w:val="0"/>
          <w:numId w:val="30"/>
        </w:numPr>
        <w:jc w:val="both"/>
        <w:rPr>
          <w:rFonts w:ascii="Courier New" w:hAnsi="Courier New" w:cs="Courier New"/>
          <w:sz w:val="32"/>
          <w:szCs w:val="32"/>
        </w:rPr>
      </w:pPr>
      <w:r w:rsidRPr="00D3488E">
        <w:rPr>
          <w:rFonts w:ascii="Courier New" w:hAnsi="Courier New" w:cs="Courier New"/>
          <w:sz w:val="32"/>
          <w:szCs w:val="32"/>
        </w:rPr>
        <w:lastRenderedPageBreak/>
        <w:t xml:space="preserve">De e-mail com arquivos anexos que comprometa o uso de banda ou perturbe o bom andamento dos trabalhos; </w:t>
      </w:r>
    </w:p>
    <w:p w:rsidR="00D3488E" w:rsidRPr="00D3488E" w:rsidRDefault="00D3488E" w:rsidP="00AB07EC">
      <w:pPr>
        <w:pStyle w:val="PargrafodaLista"/>
        <w:numPr>
          <w:ilvl w:val="0"/>
          <w:numId w:val="30"/>
        </w:numPr>
        <w:jc w:val="both"/>
        <w:rPr>
          <w:rFonts w:ascii="Courier New" w:hAnsi="Courier New" w:cs="Courier New"/>
          <w:sz w:val="32"/>
          <w:szCs w:val="32"/>
        </w:rPr>
      </w:pPr>
      <w:r w:rsidRPr="00D3488E">
        <w:rPr>
          <w:rFonts w:ascii="Courier New" w:hAnsi="Courier New" w:cs="Courier New"/>
          <w:sz w:val="32"/>
          <w:szCs w:val="32"/>
        </w:rPr>
        <w:t>De e-mail para destinatários ou domínios que comprometa o uso de banda ou perturbe o bom andamento dos trabalhos.</w:t>
      </w:r>
    </w:p>
    <w:p w:rsidR="00D3488E" w:rsidRPr="00D3488E" w:rsidRDefault="00D3488E" w:rsidP="00AB07EC">
      <w:pPr>
        <w:pStyle w:val="PargrafodaLista"/>
        <w:numPr>
          <w:ilvl w:val="0"/>
          <w:numId w:val="31"/>
        </w:numPr>
        <w:jc w:val="both"/>
        <w:rPr>
          <w:rFonts w:ascii="Courier New" w:hAnsi="Courier New" w:cs="Courier New"/>
          <w:sz w:val="32"/>
          <w:szCs w:val="32"/>
        </w:rPr>
      </w:pPr>
      <w:r w:rsidRPr="00D3488E">
        <w:rPr>
          <w:rFonts w:ascii="Courier New" w:hAnsi="Courier New" w:cs="Courier New"/>
          <w:sz w:val="32"/>
          <w:szCs w:val="32"/>
        </w:rPr>
        <w:t>É proibido o forjar qualquer das informações do cabeçalho do remetente;</w:t>
      </w:r>
    </w:p>
    <w:p w:rsidR="00D3488E" w:rsidRPr="00D3488E" w:rsidRDefault="00D3488E" w:rsidP="00AB07EC">
      <w:pPr>
        <w:pStyle w:val="PargrafodaLista"/>
        <w:numPr>
          <w:ilvl w:val="0"/>
          <w:numId w:val="31"/>
        </w:numPr>
        <w:jc w:val="both"/>
        <w:rPr>
          <w:rFonts w:ascii="Courier New" w:hAnsi="Courier New" w:cs="Courier New"/>
          <w:sz w:val="32"/>
          <w:szCs w:val="32"/>
        </w:rPr>
      </w:pPr>
      <w:r w:rsidRPr="00D3488E">
        <w:rPr>
          <w:rFonts w:ascii="Courier New" w:hAnsi="Courier New" w:cs="Courier New"/>
          <w:sz w:val="32"/>
          <w:szCs w:val="32"/>
        </w:rPr>
        <w:t>É proibido clicar em links que apareçam no conteúdo das mensagens;</w:t>
      </w:r>
    </w:p>
    <w:p w:rsidR="00D3488E" w:rsidRPr="00D3488E" w:rsidRDefault="00D3488E" w:rsidP="00AB07EC">
      <w:pPr>
        <w:pStyle w:val="PargrafodaLista"/>
        <w:numPr>
          <w:ilvl w:val="0"/>
          <w:numId w:val="31"/>
        </w:numPr>
        <w:jc w:val="both"/>
        <w:rPr>
          <w:rFonts w:ascii="Courier New" w:hAnsi="Courier New" w:cs="Courier New"/>
          <w:sz w:val="32"/>
          <w:szCs w:val="32"/>
        </w:rPr>
      </w:pPr>
      <w:r w:rsidRPr="00D3488E">
        <w:rPr>
          <w:rFonts w:ascii="Courier New" w:hAnsi="Courier New" w:cs="Courier New"/>
          <w:sz w:val="32"/>
          <w:szCs w:val="32"/>
        </w:rPr>
        <w:t>É obrigatória a manutenção da caixa de e-mail, evitando acúmulo de e-mails e arquivos inúteis;</w:t>
      </w:r>
    </w:p>
    <w:p w:rsidR="00D3488E" w:rsidRDefault="00D3488E" w:rsidP="00AB07EC">
      <w:pPr>
        <w:pStyle w:val="PargrafodaLista"/>
        <w:numPr>
          <w:ilvl w:val="0"/>
          <w:numId w:val="31"/>
        </w:numPr>
        <w:jc w:val="both"/>
        <w:rPr>
          <w:rFonts w:ascii="Courier New" w:hAnsi="Courier New" w:cs="Courier New"/>
          <w:sz w:val="32"/>
          <w:szCs w:val="32"/>
        </w:rPr>
      </w:pPr>
      <w:r w:rsidRPr="00D3488E">
        <w:rPr>
          <w:rFonts w:ascii="Courier New" w:hAnsi="Courier New" w:cs="Courier New"/>
          <w:sz w:val="32"/>
          <w:szCs w:val="32"/>
        </w:rPr>
        <w:t>Há a obrigatoriedade da utilização de software homologado pelo departamento técnico, para ser o cliente de e-mail (Microsoft Outlook), configurado da seguinte forma:</w:t>
      </w:r>
    </w:p>
    <w:p w:rsidR="002305B8" w:rsidRPr="002305B8" w:rsidRDefault="002305B8" w:rsidP="002305B8">
      <w:pPr>
        <w:pStyle w:val="PargrafodaLista"/>
        <w:numPr>
          <w:ilvl w:val="1"/>
          <w:numId w:val="31"/>
        </w:numPr>
        <w:jc w:val="both"/>
        <w:rPr>
          <w:rFonts w:ascii="Courier New" w:hAnsi="Courier New" w:cs="Courier New"/>
          <w:sz w:val="32"/>
          <w:szCs w:val="32"/>
        </w:rPr>
      </w:pPr>
      <w:r w:rsidRPr="002305B8">
        <w:rPr>
          <w:rFonts w:ascii="Courier New" w:hAnsi="Courier New" w:cs="Courier New"/>
          <w:sz w:val="32"/>
          <w:szCs w:val="32"/>
        </w:rPr>
        <w:t>Manter sempre a versão mais atualizada; o Não abrir arquivos ou executar programas sem antes executar no antivírus; o Desabilitar as opções de abrir ou executar automaticamente arquivos ou programas anexados as mensagens;</w:t>
      </w:r>
    </w:p>
    <w:p w:rsidR="002305B8" w:rsidRDefault="002305B8" w:rsidP="002305B8">
      <w:pPr>
        <w:pStyle w:val="PargrafodaLista"/>
        <w:numPr>
          <w:ilvl w:val="1"/>
          <w:numId w:val="31"/>
        </w:numPr>
        <w:jc w:val="both"/>
        <w:rPr>
          <w:rFonts w:ascii="Courier New" w:hAnsi="Courier New" w:cs="Courier New"/>
          <w:sz w:val="32"/>
          <w:szCs w:val="32"/>
        </w:rPr>
      </w:pPr>
      <w:r w:rsidRPr="002305B8">
        <w:rPr>
          <w:rFonts w:ascii="Courier New" w:hAnsi="Courier New" w:cs="Courier New"/>
          <w:sz w:val="32"/>
          <w:szCs w:val="32"/>
        </w:rPr>
        <w:t>Desabilitar o modo de visualização de e-mails no formato HTML;</w:t>
      </w:r>
    </w:p>
    <w:p w:rsidR="002305B8" w:rsidRDefault="002305B8" w:rsidP="002305B8">
      <w:pPr>
        <w:pStyle w:val="PargrafodaLista"/>
        <w:numPr>
          <w:ilvl w:val="0"/>
          <w:numId w:val="31"/>
        </w:numPr>
        <w:jc w:val="both"/>
        <w:rPr>
          <w:rFonts w:ascii="Courier New" w:hAnsi="Courier New" w:cs="Courier New"/>
          <w:sz w:val="32"/>
          <w:szCs w:val="32"/>
        </w:rPr>
      </w:pPr>
      <w:r w:rsidRPr="002305B8">
        <w:rPr>
          <w:rFonts w:ascii="Courier New" w:hAnsi="Courier New" w:cs="Courier New"/>
          <w:sz w:val="32"/>
          <w:szCs w:val="32"/>
        </w:rPr>
        <w:t>É obrigatória a utilização de assinatura nos e-mails com o seguinte formato:</w:t>
      </w:r>
    </w:p>
    <w:p w:rsidR="002305B8" w:rsidRDefault="002305B8" w:rsidP="002305B8">
      <w:pPr>
        <w:pStyle w:val="PargrafodaLista"/>
        <w:numPr>
          <w:ilvl w:val="1"/>
          <w:numId w:val="31"/>
        </w:numPr>
        <w:jc w:val="both"/>
        <w:rPr>
          <w:rFonts w:ascii="Courier New" w:hAnsi="Courier New" w:cs="Courier New"/>
          <w:sz w:val="32"/>
          <w:szCs w:val="32"/>
        </w:rPr>
      </w:pPr>
      <w:r w:rsidRPr="002305B8">
        <w:rPr>
          <w:rFonts w:ascii="Courier New" w:hAnsi="Courier New" w:cs="Courier New"/>
          <w:sz w:val="32"/>
          <w:szCs w:val="32"/>
        </w:rPr>
        <w:t>Nome do Funcionário; o Departamento; o Telefone Comercial.</w:t>
      </w:r>
    </w:p>
    <w:p w:rsidR="008C2C1E" w:rsidRPr="008C2C1E" w:rsidRDefault="008C2C1E" w:rsidP="008C2C1E">
      <w:pPr>
        <w:ind w:firstLine="708"/>
        <w:jc w:val="both"/>
        <w:rPr>
          <w:rFonts w:ascii="Courier New" w:hAnsi="Courier New" w:cs="Courier New"/>
          <w:sz w:val="32"/>
          <w:szCs w:val="32"/>
        </w:rPr>
      </w:pPr>
      <w:r w:rsidRPr="008C2C1E">
        <w:rPr>
          <w:rFonts w:ascii="Courier New" w:hAnsi="Courier New" w:cs="Courier New"/>
          <w:sz w:val="32"/>
          <w:szCs w:val="32"/>
        </w:rPr>
        <w:t>Atualmente, usuários da Internet têm sido bombardeados com e-mails indesejáveis e, principalmente, com mensagens fraudulentas cuja finalidade é a obtenção de vantagens financeiras. Alguns exemplos são: o Mensagens alertando sobre pendências financeiras no SPC; o Mensagens solicitando a alteração das senhas bancárias;</w:t>
      </w:r>
    </w:p>
    <w:p w:rsidR="008C2C1E" w:rsidRDefault="008C2C1E" w:rsidP="008C2C1E">
      <w:pPr>
        <w:ind w:firstLine="708"/>
        <w:jc w:val="both"/>
        <w:rPr>
          <w:rFonts w:ascii="Courier New" w:hAnsi="Courier New" w:cs="Courier New"/>
          <w:sz w:val="32"/>
          <w:szCs w:val="32"/>
        </w:rPr>
      </w:pPr>
      <w:r w:rsidRPr="008C2C1E">
        <w:rPr>
          <w:rFonts w:ascii="Courier New" w:hAnsi="Courier New" w:cs="Courier New"/>
          <w:sz w:val="32"/>
          <w:szCs w:val="32"/>
        </w:rPr>
        <w:lastRenderedPageBreak/>
        <w:t>Mensagens que procuram induzir o usuário a acessar uma determinada página na Internet ou a instalar um programa, abrir um álbum de fotos, ver cartões virtuais, etc., mas cujo verdadeiro intuito é fazer com que o usuário forneça dados pessoais e sensíveis, como contas bancárias, senhas e números de cartões de crédito.</w:t>
      </w:r>
    </w:p>
    <w:p w:rsidR="00F34512" w:rsidRDefault="00F34512" w:rsidP="00F34512">
      <w:pPr>
        <w:jc w:val="both"/>
        <w:rPr>
          <w:rFonts w:ascii="Courier New" w:hAnsi="Courier New" w:cs="Courier New"/>
          <w:sz w:val="32"/>
          <w:szCs w:val="32"/>
        </w:rPr>
      </w:pPr>
      <w:r>
        <w:rPr>
          <w:rFonts w:ascii="Courier New" w:hAnsi="Courier New" w:cs="Courier New"/>
          <w:sz w:val="32"/>
          <w:szCs w:val="32"/>
        </w:rPr>
        <w:tab/>
        <w:t>S</w:t>
      </w:r>
      <w:r w:rsidRPr="00F34512">
        <w:rPr>
          <w:rFonts w:ascii="Courier New" w:hAnsi="Courier New" w:cs="Courier New"/>
          <w:sz w:val="32"/>
          <w:szCs w:val="32"/>
        </w:rPr>
        <w:t>eguem algumas dicas para identificar mensagens fraudulentas:</w:t>
      </w:r>
    </w:p>
    <w:p w:rsidR="00F34512" w:rsidRPr="00F34512" w:rsidRDefault="00F34512" w:rsidP="00F34512">
      <w:pPr>
        <w:pStyle w:val="PargrafodaLista"/>
        <w:numPr>
          <w:ilvl w:val="0"/>
          <w:numId w:val="32"/>
        </w:numPr>
        <w:jc w:val="both"/>
        <w:rPr>
          <w:rFonts w:ascii="Courier New" w:hAnsi="Courier New" w:cs="Courier New"/>
          <w:sz w:val="32"/>
          <w:szCs w:val="32"/>
        </w:rPr>
      </w:pPr>
      <w:r w:rsidRPr="00F34512">
        <w:rPr>
          <w:rFonts w:ascii="Courier New" w:hAnsi="Courier New" w:cs="Courier New"/>
          <w:sz w:val="32"/>
          <w:szCs w:val="32"/>
        </w:rPr>
        <w:t>Leia atentamente a mensagem. Normalmente, ela conterá diversos erros gramaticais e de ortografia;</w:t>
      </w:r>
    </w:p>
    <w:p w:rsidR="00F34512" w:rsidRPr="00F34512" w:rsidRDefault="00F34512" w:rsidP="00F34512">
      <w:pPr>
        <w:pStyle w:val="PargrafodaLista"/>
        <w:numPr>
          <w:ilvl w:val="0"/>
          <w:numId w:val="32"/>
        </w:numPr>
        <w:jc w:val="both"/>
        <w:rPr>
          <w:rFonts w:ascii="Courier New" w:hAnsi="Courier New" w:cs="Courier New"/>
          <w:sz w:val="32"/>
          <w:szCs w:val="32"/>
        </w:rPr>
      </w:pPr>
      <w:r w:rsidRPr="00F34512">
        <w:rPr>
          <w:rFonts w:ascii="Courier New" w:hAnsi="Courier New" w:cs="Courier New"/>
          <w:sz w:val="32"/>
          <w:szCs w:val="32"/>
        </w:rPr>
        <w:t>Ao passar o cursor do mouse sobre o link, será possível ver o real endereço do arquivo malicioso na barra de status do programa leitor de e-mails, ou browser. Normalmente, este link será diferente do apresentado na mensagem;</w:t>
      </w:r>
    </w:p>
    <w:p w:rsidR="00F34512" w:rsidRPr="00F34512" w:rsidRDefault="00F34512" w:rsidP="00F34512">
      <w:pPr>
        <w:pStyle w:val="PargrafodaLista"/>
        <w:numPr>
          <w:ilvl w:val="0"/>
          <w:numId w:val="32"/>
        </w:numPr>
        <w:jc w:val="both"/>
        <w:rPr>
          <w:rFonts w:ascii="Courier New" w:hAnsi="Courier New" w:cs="Courier New"/>
          <w:sz w:val="32"/>
          <w:szCs w:val="32"/>
        </w:rPr>
      </w:pPr>
      <w:r w:rsidRPr="00F34512">
        <w:rPr>
          <w:rFonts w:ascii="Courier New" w:hAnsi="Courier New" w:cs="Courier New"/>
          <w:sz w:val="32"/>
          <w:szCs w:val="32"/>
        </w:rPr>
        <w:t>Qualquer extensão pode ser utilizada nos nomes dos arquivos maliciosos, mas fique particularmente atento aos arquivos com extensões ".</w:t>
      </w:r>
      <w:proofErr w:type="spellStart"/>
      <w:r w:rsidRPr="00F34512">
        <w:rPr>
          <w:rFonts w:ascii="Courier New" w:hAnsi="Courier New" w:cs="Courier New"/>
          <w:sz w:val="32"/>
          <w:szCs w:val="32"/>
        </w:rPr>
        <w:t>exe</w:t>
      </w:r>
      <w:proofErr w:type="spellEnd"/>
      <w:r w:rsidRPr="00F34512">
        <w:rPr>
          <w:rFonts w:ascii="Courier New" w:hAnsi="Courier New" w:cs="Courier New"/>
          <w:sz w:val="32"/>
          <w:szCs w:val="32"/>
        </w:rPr>
        <w:t xml:space="preserve">", ".zip" e </w:t>
      </w:r>
      <w:proofErr w:type="gramStart"/>
      <w:r w:rsidRPr="00F34512">
        <w:rPr>
          <w:rFonts w:ascii="Courier New" w:hAnsi="Courier New" w:cs="Courier New"/>
          <w:sz w:val="32"/>
          <w:szCs w:val="32"/>
        </w:rPr>
        <w:t>".</w:t>
      </w:r>
      <w:proofErr w:type="spellStart"/>
      <w:r w:rsidRPr="00F34512">
        <w:rPr>
          <w:rFonts w:ascii="Courier New" w:hAnsi="Courier New" w:cs="Courier New"/>
          <w:sz w:val="32"/>
          <w:szCs w:val="32"/>
        </w:rPr>
        <w:t>scr</w:t>
      </w:r>
      <w:proofErr w:type="spellEnd"/>
      <w:proofErr w:type="gramEnd"/>
      <w:r w:rsidRPr="00F34512">
        <w:rPr>
          <w:rFonts w:ascii="Courier New" w:hAnsi="Courier New" w:cs="Courier New"/>
          <w:sz w:val="32"/>
          <w:szCs w:val="32"/>
        </w:rPr>
        <w:t xml:space="preserve">", pois estas são as mais utilizadas. Outras extensões </w:t>
      </w:r>
      <w:r w:rsidR="00B548B2" w:rsidRPr="00F34512">
        <w:rPr>
          <w:rFonts w:ascii="Courier New" w:hAnsi="Courier New" w:cs="Courier New"/>
          <w:sz w:val="32"/>
          <w:szCs w:val="32"/>
        </w:rPr>
        <w:t>frequentemente</w:t>
      </w:r>
      <w:r w:rsidRPr="00F34512">
        <w:rPr>
          <w:rFonts w:ascii="Courier New" w:hAnsi="Courier New" w:cs="Courier New"/>
          <w:sz w:val="32"/>
          <w:szCs w:val="32"/>
        </w:rPr>
        <w:t xml:space="preserve"> utilizadas por fraudadores são </w:t>
      </w:r>
      <w:proofErr w:type="gramStart"/>
      <w:r w:rsidRPr="00F34512">
        <w:rPr>
          <w:rFonts w:ascii="Courier New" w:hAnsi="Courier New" w:cs="Courier New"/>
          <w:sz w:val="32"/>
          <w:szCs w:val="32"/>
        </w:rPr>
        <w:t>".com</w:t>
      </w:r>
      <w:proofErr w:type="gramEnd"/>
      <w:r w:rsidRPr="00F34512">
        <w:rPr>
          <w:rFonts w:ascii="Courier New" w:hAnsi="Courier New" w:cs="Courier New"/>
          <w:sz w:val="32"/>
          <w:szCs w:val="32"/>
        </w:rPr>
        <w:t>", ".</w:t>
      </w:r>
      <w:proofErr w:type="spellStart"/>
      <w:r w:rsidRPr="00F34512">
        <w:rPr>
          <w:rFonts w:ascii="Courier New" w:hAnsi="Courier New" w:cs="Courier New"/>
          <w:sz w:val="32"/>
          <w:szCs w:val="32"/>
        </w:rPr>
        <w:t>rar</w:t>
      </w:r>
      <w:proofErr w:type="spellEnd"/>
      <w:r w:rsidRPr="00F34512">
        <w:rPr>
          <w:rFonts w:ascii="Courier New" w:hAnsi="Courier New" w:cs="Courier New"/>
          <w:sz w:val="32"/>
          <w:szCs w:val="32"/>
        </w:rPr>
        <w:t>" e ".</w:t>
      </w:r>
      <w:proofErr w:type="spellStart"/>
      <w:r w:rsidRPr="00F34512">
        <w:rPr>
          <w:rFonts w:ascii="Courier New" w:hAnsi="Courier New" w:cs="Courier New"/>
          <w:sz w:val="32"/>
          <w:szCs w:val="32"/>
        </w:rPr>
        <w:t>dll</w:t>
      </w:r>
      <w:proofErr w:type="spellEnd"/>
      <w:r w:rsidRPr="00F34512">
        <w:rPr>
          <w:rFonts w:ascii="Courier New" w:hAnsi="Courier New" w:cs="Courier New"/>
          <w:sz w:val="32"/>
          <w:szCs w:val="32"/>
        </w:rPr>
        <w:t>";</w:t>
      </w:r>
    </w:p>
    <w:p w:rsidR="00F34512" w:rsidRPr="00F34512" w:rsidRDefault="00F34512" w:rsidP="00F34512">
      <w:pPr>
        <w:pStyle w:val="PargrafodaLista"/>
        <w:numPr>
          <w:ilvl w:val="0"/>
          <w:numId w:val="32"/>
        </w:numPr>
        <w:jc w:val="both"/>
        <w:rPr>
          <w:rFonts w:ascii="Courier New" w:hAnsi="Courier New" w:cs="Courier New"/>
          <w:sz w:val="32"/>
          <w:szCs w:val="32"/>
        </w:rPr>
      </w:pPr>
      <w:r w:rsidRPr="00F34512">
        <w:rPr>
          <w:rFonts w:ascii="Courier New" w:hAnsi="Courier New" w:cs="Courier New"/>
          <w:sz w:val="32"/>
          <w:szCs w:val="32"/>
        </w:rPr>
        <w:t>Fique atento às mensagens que solicitam a instalação/execução de qualquer tipo de arquivo/programa;</w:t>
      </w:r>
    </w:p>
    <w:p w:rsidR="00F34512" w:rsidRPr="00F34512" w:rsidRDefault="00F34512" w:rsidP="00F34512">
      <w:pPr>
        <w:pStyle w:val="PargrafodaLista"/>
        <w:numPr>
          <w:ilvl w:val="0"/>
          <w:numId w:val="32"/>
        </w:numPr>
        <w:jc w:val="both"/>
        <w:rPr>
          <w:rFonts w:ascii="Courier New" w:hAnsi="Courier New" w:cs="Courier New"/>
          <w:sz w:val="32"/>
          <w:szCs w:val="32"/>
        </w:rPr>
      </w:pPr>
      <w:r w:rsidRPr="00F34512">
        <w:rPr>
          <w:rFonts w:ascii="Courier New" w:hAnsi="Courier New" w:cs="Courier New"/>
          <w:sz w:val="32"/>
          <w:szCs w:val="32"/>
        </w:rPr>
        <w:t>Acesse a página da instituição que supostamente enviou a mensagem, digitando o endereço da página diretamente no browser, e procure por informações relacionadas com a mensagem que você recebeu. Em muitos casos, você vai observar que não é política da instituição enviar e-mails para usuários da Internet, de forma indiscriminada, principalmente contendo arquivos anexados.</w:t>
      </w:r>
    </w:p>
    <w:p w:rsidR="00F34512" w:rsidRPr="00F34512" w:rsidRDefault="00F34512" w:rsidP="00F34512">
      <w:pPr>
        <w:pStyle w:val="PargrafodaLista"/>
        <w:numPr>
          <w:ilvl w:val="0"/>
          <w:numId w:val="32"/>
        </w:numPr>
        <w:jc w:val="both"/>
        <w:rPr>
          <w:rFonts w:ascii="Courier New" w:hAnsi="Courier New" w:cs="Courier New"/>
          <w:sz w:val="32"/>
          <w:szCs w:val="32"/>
        </w:rPr>
      </w:pPr>
      <w:r w:rsidRPr="00F34512">
        <w:rPr>
          <w:rFonts w:ascii="Courier New" w:hAnsi="Courier New" w:cs="Courier New"/>
          <w:sz w:val="32"/>
          <w:szCs w:val="32"/>
        </w:rPr>
        <w:lastRenderedPageBreak/>
        <w:t>No caso de mensagem recebida por e-mail, o remetente pode ser facilmente forjado pelos fraudadores, portanto desconfie dos e-mails conhecidos também;</w:t>
      </w:r>
    </w:p>
    <w:p w:rsidR="00F34512" w:rsidRPr="00F34512" w:rsidRDefault="00F34512" w:rsidP="00F34512">
      <w:pPr>
        <w:pStyle w:val="PargrafodaLista"/>
        <w:numPr>
          <w:ilvl w:val="0"/>
          <w:numId w:val="32"/>
        </w:numPr>
        <w:jc w:val="both"/>
        <w:rPr>
          <w:rFonts w:ascii="Courier New" w:hAnsi="Courier New" w:cs="Courier New"/>
          <w:sz w:val="32"/>
          <w:szCs w:val="32"/>
        </w:rPr>
      </w:pPr>
      <w:r w:rsidRPr="00F34512">
        <w:rPr>
          <w:rFonts w:ascii="Courier New" w:hAnsi="Courier New" w:cs="Courier New"/>
          <w:sz w:val="32"/>
          <w:szCs w:val="32"/>
        </w:rPr>
        <w:t>Se você ainda tiver alguma dúvida e acreditar que a mensagem pode ser verdadeira, entre em contato com a instituição para certificar-se sobre o caso, antes de enviar qualquer dado, principalmente informações sensíveis, como senhas e números de cartões de crédito;</w:t>
      </w:r>
    </w:p>
    <w:p w:rsidR="00F34512" w:rsidRDefault="00F34512" w:rsidP="00F34512">
      <w:pPr>
        <w:pStyle w:val="PargrafodaLista"/>
        <w:numPr>
          <w:ilvl w:val="0"/>
          <w:numId w:val="32"/>
        </w:numPr>
        <w:jc w:val="both"/>
        <w:rPr>
          <w:rFonts w:ascii="Courier New" w:hAnsi="Courier New" w:cs="Courier New"/>
          <w:sz w:val="32"/>
          <w:szCs w:val="32"/>
        </w:rPr>
      </w:pPr>
      <w:r w:rsidRPr="00F34512">
        <w:rPr>
          <w:rFonts w:ascii="Courier New" w:hAnsi="Courier New" w:cs="Courier New"/>
          <w:sz w:val="32"/>
          <w:szCs w:val="32"/>
        </w:rPr>
        <w:t>Sites de comércio eletrônico ou Internet Banking confiáveis sempre utilizam conexões seguras quando dados pessoais e financeiros de usuários são solicitados. Caso a página não utilize conexão segura, desconfie imediatamente. Caso a página falsificada utilize conexão segura, um novo certificado, que não corresponde ao site verdadeiro, será apresentado.</w:t>
      </w:r>
    </w:p>
    <w:p w:rsidR="00797DCF" w:rsidRDefault="00797DCF" w:rsidP="00797DCF">
      <w:pPr>
        <w:jc w:val="both"/>
        <w:rPr>
          <w:rFonts w:ascii="Courier New" w:hAnsi="Courier New" w:cs="Courier New"/>
          <w:sz w:val="32"/>
          <w:szCs w:val="32"/>
        </w:rPr>
      </w:pPr>
    </w:p>
    <w:p w:rsidR="00797DCF" w:rsidRDefault="00797DCF" w:rsidP="00797DCF">
      <w:pPr>
        <w:ind w:firstLine="360"/>
        <w:jc w:val="both"/>
        <w:rPr>
          <w:rFonts w:ascii="Courier New" w:hAnsi="Courier New" w:cs="Courier New"/>
          <w:sz w:val="32"/>
          <w:szCs w:val="32"/>
        </w:rPr>
      </w:pPr>
      <w:r w:rsidRPr="00797DCF">
        <w:rPr>
          <w:rFonts w:ascii="Courier New" w:hAnsi="Courier New" w:cs="Courier New"/>
          <w:sz w:val="32"/>
          <w:szCs w:val="32"/>
        </w:rPr>
        <w:t>Alguns exemplos de temas e respectivas descrições dos textos encontrados em mensagens deste tipo são apresentados na tabela:</w:t>
      </w:r>
    </w:p>
    <w:tbl>
      <w:tblPr>
        <w:tblStyle w:val="Tabelacomgrade"/>
        <w:tblW w:w="0" w:type="auto"/>
        <w:tblLook w:val="04A0" w:firstRow="1" w:lastRow="0" w:firstColumn="1" w:lastColumn="0" w:noHBand="0" w:noVBand="1"/>
      </w:tblPr>
      <w:tblGrid>
        <w:gridCol w:w="3256"/>
        <w:gridCol w:w="7082"/>
      </w:tblGrid>
      <w:tr w:rsidR="006C0479" w:rsidRPr="00665112" w:rsidTr="006C0479">
        <w:tc>
          <w:tcPr>
            <w:tcW w:w="3256" w:type="dxa"/>
            <w:shd w:val="clear" w:color="auto" w:fill="BFBFBF" w:themeFill="background1" w:themeFillShade="BF"/>
          </w:tcPr>
          <w:p w:rsidR="006C0479" w:rsidRPr="00665112" w:rsidRDefault="006C0479" w:rsidP="006C0479">
            <w:pPr>
              <w:jc w:val="center"/>
              <w:rPr>
                <w:rFonts w:ascii="Courier New" w:hAnsi="Courier New" w:cs="Courier New"/>
                <w:b/>
                <w:sz w:val="28"/>
                <w:szCs w:val="28"/>
              </w:rPr>
            </w:pPr>
            <w:r w:rsidRPr="00665112">
              <w:rPr>
                <w:rFonts w:ascii="Courier New" w:hAnsi="Courier New" w:cs="Courier New"/>
                <w:b/>
                <w:sz w:val="28"/>
                <w:szCs w:val="28"/>
              </w:rPr>
              <w:t>TEMA</w:t>
            </w:r>
          </w:p>
        </w:tc>
        <w:tc>
          <w:tcPr>
            <w:tcW w:w="7082" w:type="dxa"/>
            <w:shd w:val="clear" w:color="auto" w:fill="BFBFBF" w:themeFill="background1" w:themeFillShade="BF"/>
          </w:tcPr>
          <w:p w:rsidR="006C0479" w:rsidRPr="00665112" w:rsidRDefault="006C0479" w:rsidP="006C0479">
            <w:pPr>
              <w:jc w:val="center"/>
              <w:rPr>
                <w:rFonts w:ascii="Courier New" w:hAnsi="Courier New" w:cs="Courier New"/>
                <w:b/>
                <w:sz w:val="28"/>
                <w:szCs w:val="28"/>
              </w:rPr>
            </w:pPr>
            <w:r w:rsidRPr="00665112">
              <w:rPr>
                <w:rFonts w:ascii="Courier New" w:hAnsi="Courier New" w:cs="Courier New"/>
                <w:b/>
                <w:sz w:val="28"/>
                <w:szCs w:val="28"/>
              </w:rPr>
              <w:t>TEXTO DA MENSAGEM</w:t>
            </w:r>
          </w:p>
        </w:tc>
      </w:tr>
      <w:tr w:rsidR="006C0479" w:rsidRPr="006C0479" w:rsidTr="006C0479">
        <w:tc>
          <w:tcPr>
            <w:tcW w:w="3256" w:type="dxa"/>
          </w:tcPr>
          <w:p w:rsidR="006C0479" w:rsidRPr="00502305" w:rsidRDefault="006C0479" w:rsidP="00797DCF">
            <w:pPr>
              <w:jc w:val="both"/>
              <w:rPr>
                <w:rFonts w:ascii="Courier New" w:hAnsi="Courier New" w:cs="Courier New"/>
                <w:sz w:val="24"/>
                <w:szCs w:val="24"/>
              </w:rPr>
            </w:pPr>
            <w:r w:rsidRPr="00502305">
              <w:rPr>
                <w:rFonts w:ascii="Courier New" w:hAnsi="Courier New" w:cs="Courier New"/>
                <w:sz w:val="24"/>
                <w:szCs w:val="24"/>
              </w:rPr>
              <w:t>Bancos</w:t>
            </w:r>
          </w:p>
        </w:tc>
        <w:tc>
          <w:tcPr>
            <w:tcW w:w="7082" w:type="dxa"/>
          </w:tcPr>
          <w:p w:rsidR="006C0479" w:rsidRPr="00502305" w:rsidRDefault="006C0479" w:rsidP="00797DCF">
            <w:pPr>
              <w:jc w:val="both"/>
              <w:rPr>
                <w:rFonts w:ascii="Courier New" w:hAnsi="Courier New" w:cs="Courier New"/>
                <w:sz w:val="24"/>
                <w:szCs w:val="24"/>
              </w:rPr>
            </w:pPr>
            <w:r w:rsidRPr="00502305">
              <w:rPr>
                <w:rFonts w:ascii="Courier New" w:hAnsi="Courier New" w:cs="Courier New"/>
                <w:sz w:val="24"/>
                <w:szCs w:val="24"/>
              </w:rPr>
              <w:t>Comprovante bancário, atualize seu cadastro</w:t>
            </w:r>
          </w:p>
        </w:tc>
      </w:tr>
      <w:tr w:rsidR="006C0479" w:rsidRPr="006C0479" w:rsidTr="006C0479">
        <w:tc>
          <w:tcPr>
            <w:tcW w:w="3256" w:type="dxa"/>
          </w:tcPr>
          <w:p w:rsidR="006C0479" w:rsidRPr="00502305" w:rsidRDefault="006C0479" w:rsidP="00797DCF">
            <w:pPr>
              <w:jc w:val="both"/>
              <w:rPr>
                <w:rFonts w:ascii="Courier New" w:hAnsi="Courier New" w:cs="Courier New"/>
                <w:sz w:val="24"/>
                <w:szCs w:val="24"/>
              </w:rPr>
            </w:pPr>
            <w:r w:rsidRPr="00502305">
              <w:rPr>
                <w:rFonts w:ascii="Courier New" w:hAnsi="Courier New" w:cs="Courier New"/>
                <w:sz w:val="24"/>
                <w:szCs w:val="24"/>
              </w:rPr>
              <w:t>SERASA e SPC</w:t>
            </w:r>
          </w:p>
        </w:tc>
        <w:tc>
          <w:tcPr>
            <w:tcW w:w="7082" w:type="dxa"/>
          </w:tcPr>
          <w:p w:rsidR="006C0479" w:rsidRPr="00502305" w:rsidRDefault="006C0479" w:rsidP="00797DCF">
            <w:pPr>
              <w:jc w:val="both"/>
              <w:rPr>
                <w:rFonts w:ascii="Courier New" w:hAnsi="Courier New" w:cs="Courier New"/>
                <w:sz w:val="24"/>
                <w:szCs w:val="24"/>
              </w:rPr>
            </w:pPr>
            <w:r w:rsidRPr="00502305">
              <w:rPr>
                <w:rFonts w:ascii="Courier New" w:hAnsi="Courier New" w:cs="Courier New"/>
                <w:sz w:val="24"/>
                <w:szCs w:val="24"/>
              </w:rPr>
              <w:t>Débitos, restrições ou pendências financeiras.</w:t>
            </w:r>
          </w:p>
        </w:tc>
      </w:tr>
      <w:tr w:rsidR="006C0479" w:rsidRPr="006C0479" w:rsidTr="006C0479">
        <w:tc>
          <w:tcPr>
            <w:tcW w:w="3256" w:type="dxa"/>
          </w:tcPr>
          <w:p w:rsidR="006C0479" w:rsidRPr="00502305" w:rsidRDefault="006C0479" w:rsidP="00502305">
            <w:pPr>
              <w:jc w:val="both"/>
              <w:rPr>
                <w:rFonts w:ascii="Courier New" w:hAnsi="Courier New" w:cs="Courier New"/>
                <w:sz w:val="24"/>
                <w:szCs w:val="24"/>
              </w:rPr>
            </w:pPr>
            <w:r w:rsidRPr="00502305">
              <w:rPr>
                <w:rFonts w:ascii="Courier New" w:hAnsi="Courier New" w:cs="Courier New"/>
                <w:sz w:val="24"/>
                <w:szCs w:val="24"/>
              </w:rPr>
              <w:t>Serviços de governo</w:t>
            </w:r>
            <w:r w:rsidR="00502305" w:rsidRPr="00502305">
              <w:rPr>
                <w:rFonts w:ascii="Courier New" w:hAnsi="Courier New" w:cs="Courier New"/>
                <w:sz w:val="24"/>
                <w:szCs w:val="24"/>
              </w:rPr>
              <w:t xml:space="preserve"> </w:t>
            </w:r>
            <w:r w:rsidRPr="00502305">
              <w:rPr>
                <w:rFonts w:ascii="Courier New" w:hAnsi="Courier New" w:cs="Courier New"/>
                <w:sz w:val="24"/>
                <w:szCs w:val="24"/>
              </w:rPr>
              <w:t>eletrônico</w:t>
            </w:r>
          </w:p>
        </w:tc>
        <w:tc>
          <w:tcPr>
            <w:tcW w:w="7082" w:type="dxa"/>
          </w:tcPr>
          <w:p w:rsidR="006C0479" w:rsidRPr="00502305" w:rsidRDefault="00502305" w:rsidP="00797DCF">
            <w:pPr>
              <w:jc w:val="both"/>
              <w:rPr>
                <w:rFonts w:ascii="Courier New" w:hAnsi="Courier New" w:cs="Courier New"/>
                <w:sz w:val="24"/>
                <w:szCs w:val="24"/>
              </w:rPr>
            </w:pPr>
            <w:r w:rsidRPr="00502305">
              <w:rPr>
                <w:rFonts w:ascii="Courier New" w:hAnsi="Courier New" w:cs="Courier New"/>
                <w:sz w:val="24"/>
                <w:szCs w:val="24"/>
              </w:rPr>
              <w:t>CPF/CNPJ pendente ou cancelado, Imposto de Renda (nova versão ou correção para o programa de declaração, consulta da restituição, dados incorretos ou incompletos na declaração), eleições (título eleitoral cancelado, simulação da urna eletrônica).</w:t>
            </w:r>
          </w:p>
        </w:tc>
      </w:tr>
      <w:tr w:rsidR="00502305" w:rsidRPr="006C0479" w:rsidTr="006C0479">
        <w:tc>
          <w:tcPr>
            <w:tcW w:w="3256" w:type="dxa"/>
          </w:tcPr>
          <w:p w:rsidR="00502305" w:rsidRPr="00502305" w:rsidRDefault="00502305" w:rsidP="00502305">
            <w:pPr>
              <w:jc w:val="both"/>
              <w:rPr>
                <w:rFonts w:ascii="Courier New" w:hAnsi="Courier New" w:cs="Courier New"/>
                <w:sz w:val="24"/>
                <w:szCs w:val="24"/>
              </w:rPr>
            </w:pPr>
            <w:r w:rsidRPr="00502305">
              <w:rPr>
                <w:rFonts w:ascii="Courier New" w:hAnsi="Courier New" w:cs="Courier New"/>
                <w:sz w:val="24"/>
                <w:szCs w:val="24"/>
              </w:rPr>
              <w:t>Álbuns de fotos</w:t>
            </w:r>
          </w:p>
        </w:tc>
        <w:tc>
          <w:tcPr>
            <w:tcW w:w="7082" w:type="dxa"/>
          </w:tcPr>
          <w:p w:rsidR="00502305" w:rsidRPr="00502305" w:rsidRDefault="00502305" w:rsidP="00797DCF">
            <w:pPr>
              <w:jc w:val="both"/>
              <w:rPr>
                <w:rFonts w:ascii="Courier New" w:hAnsi="Courier New" w:cs="Courier New"/>
                <w:sz w:val="24"/>
                <w:szCs w:val="24"/>
              </w:rPr>
            </w:pPr>
            <w:r w:rsidRPr="00502305">
              <w:rPr>
                <w:rFonts w:ascii="Courier New" w:hAnsi="Courier New" w:cs="Courier New"/>
                <w:sz w:val="24"/>
                <w:szCs w:val="24"/>
              </w:rPr>
              <w:t>Pessoa supostamente conhecida, celebridades, relacionado a algum fato noticiado (em jornais, revistas, televisão), traição, nudez ou pornografia, serviço de acompanhantes.</w:t>
            </w:r>
          </w:p>
        </w:tc>
      </w:tr>
      <w:tr w:rsidR="00502305" w:rsidRPr="006C0479" w:rsidTr="006C0479">
        <w:tc>
          <w:tcPr>
            <w:tcW w:w="3256" w:type="dxa"/>
          </w:tcPr>
          <w:p w:rsidR="00502305" w:rsidRPr="00502305" w:rsidRDefault="00A27594" w:rsidP="00502305">
            <w:pPr>
              <w:jc w:val="both"/>
              <w:rPr>
                <w:rFonts w:ascii="Courier New" w:hAnsi="Courier New" w:cs="Courier New"/>
                <w:sz w:val="24"/>
                <w:szCs w:val="24"/>
              </w:rPr>
            </w:pPr>
            <w:r w:rsidRPr="00A27594">
              <w:rPr>
                <w:rFonts w:ascii="Courier New" w:hAnsi="Courier New" w:cs="Courier New"/>
                <w:sz w:val="24"/>
                <w:szCs w:val="24"/>
              </w:rPr>
              <w:t>Serviço de telefonia</w:t>
            </w:r>
          </w:p>
        </w:tc>
        <w:tc>
          <w:tcPr>
            <w:tcW w:w="7082" w:type="dxa"/>
          </w:tcPr>
          <w:p w:rsidR="00502305" w:rsidRPr="00502305" w:rsidRDefault="00A27594" w:rsidP="00797DCF">
            <w:pPr>
              <w:jc w:val="both"/>
              <w:rPr>
                <w:rFonts w:ascii="Courier New" w:hAnsi="Courier New" w:cs="Courier New"/>
                <w:sz w:val="24"/>
                <w:szCs w:val="24"/>
              </w:rPr>
            </w:pPr>
            <w:r>
              <w:rPr>
                <w:rFonts w:ascii="Courier New" w:hAnsi="Courier New" w:cs="Courier New"/>
                <w:sz w:val="24"/>
                <w:szCs w:val="24"/>
              </w:rPr>
              <w:t>P</w:t>
            </w:r>
            <w:r w:rsidRPr="00A27594">
              <w:rPr>
                <w:rFonts w:ascii="Courier New" w:hAnsi="Courier New" w:cs="Courier New"/>
                <w:sz w:val="24"/>
                <w:szCs w:val="24"/>
              </w:rPr>
              <w:t>endências de débito, aviso de bloqueio de serviços, detalhamento de fatura, créditos gratuitos para o celular.</w:t>
            </w:r>
          </w:p>
        </w:tc>
      </w:tr>
      <w:tr w:rsidR="00A27594" w:rsidRPr="006C0479" w:rsidTr="006C0479">
        <w:tc>
          <w:tcPr>
            <w:tcW w:w="3256" w:type="dxa"/>
          </w:tcPr>
          <w:p w:rsidR="00A27594" w:rsidRPr="00A27594" w:rsidRDefault="00A27594" w:rsidP="00502305">
            <w:pPr>
              <w:jc w:val="both"/>
              <w:rPr>
                <w:rFonts w:ascii="Courier New" w:hAnsi="Courier New" w:cs="Courier New"/>
                <w:sz w:val="24"/>
                <w:szCs w:val="24"/>
              </w:rPr>
            </w:pPr>
            <w:r w:rsidRPr="00A27594">
              <w:rPr>
                <w:rFonts w:ascii="Courier New" w:hAnsi="Courier New" w:cs="Courier New"/>
                <w:sz w:val="24"/>
                <w:szCs w:val="24"/>
              </w:rPr>
              <w:lastRenderedPageBreak/>
              <w:t>Antivírus</w:t>
            </w:r>
          </w:p>
        </w:tc>
        <w:tc>
          <w:tcPr>
            <w:tcW w:w="7082" w:type="dxa"/>
          </w:tcPr>
          <w:p w:rsidR="00A27594" w:rsidRDefault="00A27594" w:rsidP="00797DCF">
            <w:pPr>
              <w:jc w:val="both"/>
              <w:rPr>
                <w:rFonts w:ascii="Courier New" w:hAnsi="Courier New" w:cs="Courier New"/>
                <w:sz w:val="24"/>
                <w:szCs w:val="24"/>
              </w:rPr>
            </w:pPr>
            <w:r w:rsidRPr="00A27594">
              <w:rPr>
                <w:rFonts w:ascii="Courier New" w:hAnsi="Courier New" w:cs="Courier New"/>
                <w:sz w:val="24"/>
                <w:szCs w:val="24"/>
              </w:rPr>
              <w:t>A melhor opção do mercado, nova versão, atualização de vacinas, novas funcionalidades, eliminação de vírus do seu computador.</w:t>
            </w:r>
          </w:p>
        </w:tc>
      </w:tr>
      <w:tr w:rsidR="00A27594" w:rsidRPr="006C0479" w:rsidTr="006C0479">
        <w:tc>
          <w:tcPr>
            <w:tcW w:w="3256" w:type="dxa"/>
          </w:tcPr>
          <w:p w:rsidR="00A27594" w:rsidRPr="00A27594" w:rsidRDefault="00A27594" w:rsidP="00502305">
            <w:pPr>
              <w:jc w:val="both"/>
              <w:rPr>
                <w:rFonts w:ascii="Courier New" w:hAnsi="Courier New" w:cs="Courier New"/>
                <w:sz w:val="24"/>
                <w:szCs w:val="24"/>
              </w:rPr>
            </w:pPr>
            <w:r w:rsidRPr="00A27594">
              <w:rPr>
                <w:rFonts w:ascii="Courier New" w:hAnsi="Courier New" w:cs="Courier New"/>
                <w:sz w:val="24"/>
                <w:szCs w:val="24"/>
              </w:rPr>
              <w:t>Notícias/boatos</w:t>
            </w:r>
          </w:p>
        </w:tc>
        <w:tc>
          <w:tcPr>
            <w:tcW w:w="7082" w:type="dxa"/>
          </w:tcPr>
          <w:p w:rsidR="00A27594" w:rsidRPr="00A27594" w:rsidRDefault="00A27594" w:rsidP="00797DCF">
            <w:pPr>
              <w:jc w:val="both"/>
              <w:rPr>
                <w:rFonts w:ascii="Courier New" w:hAnsi="Courier New" w:cs="Courier New"/>
                <w:sz w:val="24"/>
                <w:szCs w:val="24"/>
              </w:rPr>
            </w:pPr>
            <w:r w:rsidRPr="00A27594">
              <w:rPr>
                <w:rFonts w:ascii="Courier New" w:hAnsi="Courier New" w:cs="Courier New"/>
                <w:sz w:val="24"/>
                <w:szCs w:val="24"/>
              </w:rPr>
              <w:t>Fatos amplamente noticiados (ataques terroristas, tsunami, terremotos, etc.), boatos envolvendo pessoas conhecidas (morte, acidentes ou outras situações chocantes).</w:t>
            </w:r>
          </w:p>
        </w:tc>
      </w:tr>
      <w:tr w:rsidR="00A27594" w:rsidRPr="006C0479" w:rsidTr="006C0479">
        <w:tc>
          <w:tcPr>
            <w:tcW w:w="3256" w:type="dxa"/>
          </w:tcPr>
          <w:p w:rsidR="00A27594" w:rsidRPr="00A27594" w:rsidRDefault="00A27594" w:rsidP="00502305">
            <w:pPr>
              <w:jc w:val="both"/>
              <w:rPr>
                <w:rFonts w:ascii="Courier New" w:hAnsi="Courier New" w:cs="Courier New"/>
                <w:sz w:val="24"/>
                <w:szCs w:val="24"/>
              </w:rPr>
            </w:pPr>
            <w:r w:rsidRPr="00A27594">
              <w:rPr>
                <w:rFonts w:ascii="Courier New" w:hAnsi="Courier New" w:cs="Courier New"/>
                <w:sz w:val="24"/>
                <w:szCs w:val="24"/>
              </w:rPr>
              <w:t>Reality shows</w:t>
            </w:r>
          </w:p>
        </w:tc>
        <w:tc>
          <w:tcPr>
            <w:tcW w:w="7082" w:type="dxa"/>
          </w:tcPr>
          <w:p w:rsidR="00A27594" w:rsidRPr="00A27594" w:rsidRDefault="00A27594" w:rsidP="00797DCF">
            <w:pPr>
              <w:jc w:val="both"/>
              <w:rPr>
                <w:rFonts w:ascii="Courier New" w:hAnsi="Courier New" w:cs="Courier New"/>
                <w:sz w:val="24"/>
                <w:szCs w:val="24"/>
              </w:rPr>
            </w:pPr>
            <w:r w:rsidRPr="00A27594">
              <w:rPr>
                <w:rFonts w:ascii="Courier New" w:hAnsi="Courier New" w:cs="Courier New"/>
                <w:sz w:val="24"/>
                <w:szCs w:val="24"/>
              </w:rPr>
              <w:t>Big</w:t>
            </w:r>
            <w:r>
              <w:rPr>
                <w:rFonts w:ascii="Courier New" w:hAnsi="Courier New" w:cs="Courier New"/>
                <w:sz w:val="24"/>
                <w:szCs w:val="24"/>
              </w:rPr>
              <w:t xml:space="preserve"> </w:t>
            </w:r>
            <w:r w:rsidRPr="00A27594">
              <w:rPr>
                <w:rFonts w:ascii="Courier New" w:hAnsi="Courier New" w:cs="Courier New"/>
                <w:sz w:val="24"/>
                <w:szCs w:val="24"/>
              </w:rPr>
              <w:t>Brother, A fazenda, etc. -- fotos ou vídeos envolvendo cenas de nudez ou eróticas, discadores.</w:t>
            </w:r>
          </w:p>
        </w:tc>
      </w:tr>
      <w:tr w:rsidR="00A27594" w:rsidRPr="006C0479" w:rsidTr="006C0479">
        <w:tc>
          <w:tcPr>
            <w:tcW w:w="3256" w:type="dxa"/>
          </w:tcPr>
          <w:p w:rsidR="00A27594" w:rsidRPr="00A27594" w:rsidRDefault="00A27594" w:rsidP="00502305">
            <w:pPr>
              <w:jc w:val="both"/>
              <w:rPr>
                <w:rFonts w:ascii="Courier New" w:hAnsi="Courier New" w:cs="Courier New"/>
                <w:sz w:val="24"/>
                <w:szCs w:val="24"/>
              </w:rPr>
            </w:pPr>
            <w:r w:rsidRPr="00A27594">
              <w:rPr>
                <w:rFonts w:ascii="Courier New" w:hAnsi="Courier New" w:cs="Courier New"/>
                <w:sz w:val="24"/>
                <w:szCs w:val="24"/>
              </w:rPr>
              <w:t>Programas ou arquivos diversos</w:t>
            </w:r>
          </w:p>
        </w:tc>
        <w:tc>
          <w:tcPr>
            <w:tcW w:w="7082" w:type="dxa"/>
          </w:tcPr>
          <w:p w:rsidR="00A27594" w:rsidRPr="00A27594" w:rsidRDefault="00A27594" w:rsidP="00797DCF">
            <w:pPr>
              <w:jc w:val="both"/>
              <w:rPr>
                <w:rFonts w:ascii="Courier New" w:hAnsi="Courier New" w:cs="Courier New"/>
                <w:sz w:val="24"/>
                <w:szCs w:val="24"/>
              </w:rPr>
            </w:pPr>
            <w:r w:rsidRPr="00A27594">
              <w:rPr>
                <w:rFonts w:ascii="Courier New" w:hAnsi="Courier New" w:cs="Courier New"/>
                <w:sz w:val="24"/>
                <w:szCs w:val="24"/>
              </w:rPr>
              <w:t>Novas versões de softwares, correções para o sistema operacional Windows, músicas, vídeos, jogos, acesso gratuito a canais de TV a cabo no computador, cadastro ou atualização de currículos, recorra das multas de trânsito.</w:t>
            </w:r>
          </w:p>
        </w:tc>
      </w:tr>
      <w:tr w:rsidR="00A27594" w:rsidRPr="006C0479" w:rsidTr="006C0479">
        <w:tc>
          <w:tcPr>
            <w:tcW w:w="3256" w:type="dxa"/>
          </w:tcPr>
          <w:p w:rsidR="00A27594" w:rsidRPr="00A27594" w:rsidRDefault="00A27594" w:rsidP="00502305">
            <w:pPr>
              <w:jc w:val="both"/>
              <w:rPr>
                <w:rFonts w:ascii="Courier New" w:hAnsi="Courier New" w:cs="Courier New"/>
                <w:sz w:val="24"/>
                <w:szCs w:val="24"/>
              </w:rPr>
            </w:pPr>
            <w:r w:rsidRPr="00A27594">
              <w:rPr>
                <w:rFonts w:ascii="Courier New" w:hAnsi="Courier New" w:cs="Courier New"/>
                <w:sz w:val="24"/>
                <w:szCs w:val="24"/>
              </w:rPr>
              <w:t>Pedidos</w:t>
            </w:r>
          </w:p>
        </w:tc>
        <w:tc>
          <w:tcPr>
            <w:tcW w:w="7082" w:type="dxa"/>
          </w:tcPr>
          <w:p w:rsidR="00A27594" w:rsidRPr="00A27594" w:rsidRDefault="00A27594" w:rsidP="00797DCF">
            <w:pPr>
              <w:jc w:val="both"/>
              <w:rPr>
                <w:rFonts w:ascii="Courier New" w:hAnsi="Courier New" w:cs="Courier New"/>
                <w:sz w:val="24"/>
                <w:szCs w:val="24"/>
              </w:rPr>
            </w:pPr>
            <w:r w:rsidRPr="00A27594">
              <w:rPr>
                <w:rFonts w:ascii="Courier New" w:hAnsi="Courier New" w:cs="Courier New"/>
                <w:sz w:val="24"/>
                <w:szCs w:val="24"/>
              </w:rPr>
              <w:t>Orçamento, cotação de preços, lista de produtos.</w:t>
            </w:r>
          </w:p>
        </w:tc>
      </w:tr>
      <w:tr w:rsidR="00A27594" w:rsidRPr="006C0479" w:rsidTr="006C0479">
        <w:tc>
          <w:tcPr>
            <w:tcW w:w="3256" w:type="dxa"/>
          </w:tcPr>
          <w:p w:rsidR="00644E78" w:rsidRPr="00644E78" w:rsidRDefault="00644E78" w:rsidP="00644E78">
            <w:pPr>
              <w:jc w:val="both"/>
              <w:rPr>
                <w:rFonts w:ascii="Courier New" w:hAnsi="Courier New" w:cs="Courier New"/>
                <w:sz w:val="24"/>
                <w:szCs w:val="24"/>
              </w:rPr>
            </w:pPr>
            <w:r w:rsidRPr="00644E78">
              <w:rPr>
                <w:rFonts w:ascii="Courier New" w:hAnsi="Courier New" w:cs="Courier New"/>
                <w:sz w:val="24"/>
                <w:szCs w:val="24"/>
              </w:rPr>
              <w:t>Sites de comércio</w:t>
            </w:r>
          </w:p>
          <w:p w:rsidR="00A27594" w:rsidRPr="00A27594" w:rsidRDefault="00644E78" w:rsidP="00644E78">
            <w:pPr>
              <w:jc w:val="both"/>
              <w:rPr>
                <w:rFonts w:ascii="Courier New" w:hAnsi="Courier New" w:cs="Courier New"/>
                <w:sz w:val="24"/>
                <w:szCs w:val="24"/>
              </w:rPr>
            </w:pPr>
            <w:r w:rsidRPr="00644E78">
              <w:rPr>
                <w:rFonts w:ascii="Courier New" w:hAnsi="Courier New" w:cs="Courier New"/>
                <w:sz w:val="24"/>
                <w:szCs w:val="24"/>
              </w:rPr>
              <w:t>Eletrônico</w:t>
            </w:r>
          </w:p>
        </w:tc>
        <w:tc>
          <w:tcPr>
            <w:tcW w:w="7082" w:type="dxa"/>
          </w:tcPr>
          <w:p w:rsidR="00A27594" w:rsidRPr="00A27594" w:rsidRDefault="00644E78" w:rsidP="00797DCF">
            <w:pPr>
              <w:jc w:val="both"/>
              <w:rPr>
                <w:rFonts w:ascii="Courier New" w:hAnsi="Courier New" w:cs="Courier New"/>
                <w:sz w:val="24"/>
                <w:szCs w:val="24"/>
              </w:rPr>
            </w:pPr>
            <w:r w:rsidRPr="00644E78">
              <w:rPr>
                <w:rFonts w:ascii="Courier New" w:hAnsi="Courier New" w:cs="Courier New"/>
                <w:sz w:val="24"/>
                <w:szCs w:val="24"/>
              </w:rPr>
              <w:t>Atualização de cadastro, devolução de produtos, cobrança de débitos, confirmação de compra</w:t>
            </w:r>
            <w:r>
              <w:rPr>
                <w:rFonts w:ascii="Courier New" w:hAnsi="Courier New" w:cs="Courier New"/>
                <w:sz w:val="24"/>
                <w:szCs w:val="24"/>
              </w:rPr>
              <w:t>.</w:t>
            </w:r>
          </w:p>
        </w:tc>
      </w:tr>
      <w:tr w:rsidR="00644E78" w:rsidRPr="006C0479" w:rsidTr="006C0479">
        <w:tc>
          <w:tcPr>
            <w:tcW w:w="3256" w:type="dxa"/>
          </w:tcPr>
          <w:p w:rsidR="00644E78" w:rsidRPr="00644E78" w:rsidRDefault="00644E78" w:rsidP="00644E78">
            <w:pPr>
              <w:jc w:val="both"/>
              <w:rPr>
                <w:rFonts w:ascii="Courier New" w:hAnsi="Courier New" w:cs="Courier New"/>
                <w:sz w:val="24"/>
                <w:szCs w:val="24"/>
              </w:rPr>
            </w:pPr>
            <w:r w:rsidRPr="00644E78">
              <w:rPr>
                <w:rFonts w:ascii="Courier New" w:hAnsi="Courier New" w:cs="Courier New"/>
                <w:sz w:val="24"/>
                <w:szCs w:val="24"/>
              </w:rPr>
              <w:t>Prêmios</w:t>
            </w:r>
          </w:p>
        </w:tc>
        <w:tc>
          <w:tcPr>
            <w:tcW w:w="7082" w:type="dxa"/>
          </w:tcPr>
          <w:p w:rsidR="00644E78" w:rsidRPr="00644E78" w:rsidRDefault="00644E78" w:rsidP="00797DCF">
            <w:pPr>
              <w:jc w:val="both"/>
              <w:rPr>
                <w:rFonts w:ascii="Courier New" w:hAnsi="Courier New" w:cs="Courier New"/>
                <w:sz w:val="24"/>
                <w:szCs w:val="24"/>
              </w:rPr>
            </w:pPr>
            <w:r w:rsidRPr="00644E78">
              <w:rPr>
                <w:rFonts w:ascii="Courier New" w:hAnsi="Courier New" w:cs="Courier New"/>
                <w:sz w:val="24"/>
                <w:szCs w:val="24"/>
              </w:rPr>
              <w:t>E-mails informando sobre prêmios</w:t>
            </w:r>
            <w:r>
              <w:rPr>
                <w:rFonts w:ascii="Courier New" w:hAnsi="Courier New" w:cs="Courier New"/>
                <w:sz w:val="24"/>
                <w:szCs w:val="24"/>
              </w:rPr>
              <w:t>.</w:t>
            </w:r>
          </w:p>
        </w:tc>
      </w:tr>
      <w:tr w:rsidR="00644E78" w:rsidRPr="006C0479" w:rsidTr="006C0479">
        <w:tc>
          <w:tcPr>
            <w:tcW w:w="3256" w:type="dxa"/>
          </w:tcPr>
          <w:p w:rsidR="00644E78" w:rsidRPr="00644E78" w:rsidRDefault="00644E78" w:rsidP="00644E78">
            <w:pPr>
              <w:jc w:val="both"/>
              <w:rPr>
                <w:rFonts w:ascii="Courier New" w:hAnsi="Courier New" w:cs="Courier New"/>
                <w:sz w:val="24"/>
                <w:szCs w:val="24"/>
              </w:rPr>
            </w:pPr>
            <w:r w:rsidRPr="00644E78">
              <w:rPr>
                <w:rFonts w:ascii="Courier New" w:hAnsi="Courier New" w:cs="Courier New"/>
                <w:sz w:val="24"/>
                <w:szCs w:val="24"/>
              </w:rPr>
              <w:t>Dinheiro fácil</w:t>
            </w:r>
          </w:p>
        </w:tc>
        <w:tc>
          <w:tcPr>
            <w:tcW w:w="7082" w:type="dxa"/>
          </w:tcPr>
          <w:p w:rsidR="00644E78" w:rsidRPr="00644E78" w:rsidRDefault="00644E78" w:rsidP="00797DCF">
            <w:pPr>
              <w:jc w:val="both"/>
              <w:rPr>
                <w:rFonts w:ascii="Courier New" w:hAnsi="Courier New" w:cs="Courier New"/>
                <w:sz w:val="24"/>
                <w:szCs w:val="24"/>
              </w:rPr>
            </w:pPr>
            <w:r w:rsidRPr="00644E78">
              <w:rPr>
                <w:rFonts w:ascii="Courier New" w:hAnsi="Courier New" w:cs="Courier New"/>
                <w:sz w:val="24"/>
                <w:szCs w:val="24"/>
              </w:rPr>
              <w:t>Descubra como ganhar dinheiro na Internet.</w:t>
            </w:r>
          </w:p>
        </w:tc>
      </w:tr>
      <w:tr w:rsidR="00644E78" w:rsidRPr="006C0479" w:rsidTr="006C0479">
        <w:tc>
          <w:tcPr>
            <w:tcW w:w="3256" w:type="dxa"/>
          </w:tcPr>
          <w:p w:rsidR="00644E78" w:rsidRPr="00644E78" w:rsidRDefault="00644E78" w:rsidP="00644E78">
            <w:pPr>
              <w:jc w:val="both"/>
              <w:rPr>
                <w:rFonts w:ascii="Courier New" w:hAnsi="Courier New" w:cs="Courier New"/>
                <w:sz w:val="24"/>
                <w:szCs w:val="24"/>
              </w:rPr>
            </w:pPr>
            <w:r w:rsidRPr="00644E78">
              <w:rPr>
                <w:rFonts w:ascii="Courier New" w:hAnsi="Courier New" w:cs="Courier New"/>
                <w:sz w:val="24"/>
                <w:szCs w:val="24"/>
              </w:rPr>
              <w:t>Promoções</w:t>
            </w:r>
          </w:p>
        </w:tc>
        <w:tc>
          <w:tcPr>
            <w:tcW w:w="7082" w:type="dxa"/>
          </w:tcPr>
          <w:p w:rsidR="00644E78" w:rsidRPr="00644E78" w:rsidRDefault="00644E78" w:rsidP="00797DCF">
            <w:pPr>
              <w:jc w:val="both"/>
              <w:rPr>
                <w:rFonts w:ascii="Courier New" w:hAnsi="Courier New" w:cs="Courier New"/>
                <w:sz w:val="24"/>
                <w:szCs w:val="24"/>
              </w:rPr>
            </w:pPr>
            <w:r w:rsidRPr="00644E78">
              <w:rPr>
                <w:rFonts w:ascii="Courier New" w:hAnsi="Courier New" w:cs="Courier New"/>
                <w:sz w:val="24"/>
                <w:szCs w:val="24"/>
              </w:rPr>
              <w:t>Diversos.</w:t>
            </w:r>
          </w:p>
        </w:tc>
      </w:tr>
      <w:tr w:rsidR="00644E78" w:rsidRPr="006C0479" w:rsidTr="006C0479">
        <w:tc>
          <w:tcPr>
            <w:tcW w:w="3256" w:type="dxa"/>
          </w:tcPr>
          <w:p w:rsidR="00644E78" w:rsidRPr="00644E78" w:rsidRDefault="00644E78" w:rsidP="00644E78">
            <w:pPr>
              <w:jc w:val="both"/>
              <w:rPr>
                <w:rFonts w:ascii="Courier New" w:hAnsi="Courier New" w:cs="Courier New"/>
                <w:sz w:val="24"/>
                <w:szCs w:val="24"/>
              </w:rPr>
            </w:pPr>
            <w:r w:rsidRPr="00644E78">
              <w:rPr>
                <w:rFonts w:ascii="Courier New" w:hAnsi="Courier New" w:cs="Courier New"/>
                <w:sz w:val="24"/>
                <w:szCs w:val="24"/>
              </w:rPr>
              <w:t>Prêmios</w:t>
            </w:r>
          </w:p>
        </w:tc>
        <w:tc>
          <w:tcPr>
            <w:tcW w:w="7082" w:type="dxa"/>
          </w:tcPr>
          <w:p w:rsidR="00644E78" w:rsidRPr="00644E78" w:rsidRDefault="00644E78" w:rsidP="00797DCF">
            <w:pPr>
              <w:jc w:val="both"/>
              <w:rPr>
                <w:rFonts w:ascii="Courier New" w:hAnsi="Courier New" w:cs="Courier New"/>
                <w:sz w:val="24"/>
                <w:szCs w:val="24"/>
              </w:rPr>
            </w:pPr>
            <w:r>
              <w:rPr>
                <w:rFonts w:ascii="Courier New" w:hAnsi="Courier New" w:cs="Courier New"/>
                <w:sz w:val="24"/>
                <w:szCs w:val="24"/>
              </w:rPr>
              <w:t>L</w:t>
            </w:r>
            <w:r w:rsidRPr="00644E78">
              <w:rPr>
                <w:rFonts w:ascii="Courier New" w:hAnsi="Courier New" w:cs="Courier New"/>
                <w:sz w:val="24"/>
                <w:szCs w:val="24"/>
              </w:rPr>
              <w:t>oterias, instituições financeiras.</w:t>
            </w:r>
          </w:p>
        </w:tc>
      </w:tr>
      <w:tr w:rsidR="00644E78" w:rsidRPr="006C0479" w:rsidTr="006C0479">
        <w:tc>
          <w:tcPr>
            <w:tcW w:w="3256" w:type="dxa"/>
          </w:tcPr>
          <w:p w:rsidR="00644E78" w:rsidRPr="00644E78" w:rsidRDefault="00644E78" w:rsidP="00644E78">
            <w:pPr>
              <w:jc w:val="both"/>
              <w:rPr>
                <w:rFonts w:ascii="Courier New" w:hAnsi="Courier New" w:cs="Courier New"/>
                <w:sz w:val="24"/>
                <w:szCs w:val="24"/>
              </w:rPr>
            </w:pPr>
            <w:r w:rsidRPr="00644E78">
              <w:rPr>
                <w:rFonts w:ascii="Courier New" w:hAnsi="Courier New" w:cs="Courier New"/>
                <w:sz w:val="24"/>
                <w:szCs w:val="24"/>
              </w:rPr>
              <w:t>Propaganda</w:t>
            </w:r>
          </w:p>
        </w:tc>
        <w:tc>
          <w:tcPr>
            <w:tcW w:w="7082" w:type="dxa"/>
          </w:tcPr>
          <w:p w:rsidR="00644E78" w:rsidRDefault="00644E78" w:rsidP="00797DCF">
            <w:pPr>
              <w:jc w:val="both"/>
              <w:rPr>
                <w:rFonts w:ascii="Courier New" w:hAnsi="Courier New" w:cs="Courier New"/>
                <w:sz w:val="24"/>
                <w:szCs w:val="24"/>
              </w:rPr>
            </w:pPr>
            <w:r w:rsidRPr="00644E78">
              <w:rPr>
                <w:rFonts w:ascii="Courier New" w:hAnsi="Courier New" w:cs="Courier New"/>
                <w:sz w:val="24"/>
                <w:szCs w:val="24"/>
              </w:rPr>
              <w:t>Produtos, cursos, treinamentos, concursos.</w:t>
            </w:r>
          </w:p>
        </w:tc>
      </w:tr>
      <w:tr w:rsidR="00644E78" w:rsidRPr="006C0479" w:rsidTr="006C0479">
        <w:tc>
          <w:tcPr>
            <w:tcW w:w="3256" w:type="dxa"/>
          </w:tcPr>
          <w:p w:rsidR="00644E78" w:rsidRPr="00644E78" w:rsidRDefault="00644E78" w:rsidP="00644E78">
            <w:pPr>
              <w:jc w:val="both"/>
              <w:rPr>
                <w:rFonts w:ascii="Courier New" w:hAnsi="Courier New" w:cs="Courier New"/>
                <w:sz w:val="24"/>
                <w:szCs w:val="24"/>
              </w:rPr>
            </w:pPr>
            <w:r w:rsidRPr="00644E78">
              <w:rPr>
                <w:rFonts w:ascii="Courier New" w:hAnsi="Courier New" w:cs="Courier New"/>
                <w:sz w:val="24"/>
                <w:szCs w:val="24"/>
              </w:rPr>
              <w:t>FEBRABAN</w:t>
            </w:r>
          </w:p>
        </w:tc>
        <w:tc>
          <w:tcPr>
            <w:tcW w:w="7082" w:type="dxa"/>
          </w:tcPr>
          <w:p w:rsidR="00644E78" w:rsidRPr="00644E78" w:rsidRDefault="00644E78" w:rsidP="00797DCF">
            <w:pPr>
              <w:jc w:val="both"/>
              <w:rPr>
                <w:rFonts w:ascii="Courier New" w:hAnsi="Courier New" w:cs="Courier New"/>
                <w:sz w:val="24"/>
                <w:szCs w:val="24"/>
              </w:rPr>
            </w:pPr>
            <w:r>
              <w:rPr>
                <w:rFonts w:ascii="Courier New" w:hAnsi="Courier New" w:cs="Courier New"/>
                <w:sz w:val="24"/>
                <w:szCs w:val="24"/>
              </w:rPr>
              <w:t>C</w:t>
            </w:r>
            <w:r w:rsidRPr="00644E78">
              <w:rPr>
                <w:rFonts w:ascii="Courier New" w:hAnsi="Courier New" w:cs="Courier New"/>
                <w:sz w:val="24"/>
                <w:szCs w:val="24"/>
              </w:rPr>
              <w:t>artilha de segurança, avisos de fraude.</w:t>
            </w:r>
          </w:p>
        </w:tc>
      </w:tr>
    </w:tbl>
    <w:p w:rsidR="002525FD" w:rsidRPr="002525FD" w:rsidRDefault="002525FD" w:rsidP="002525FD">
      <w:pPr>
        <w:pStyle w:val="Ttulo1"/>
      </w:pPr>
      <w:bookmarkStart w:id="5" w:name="_Toc130406619"/>
      <w:r w:rsidRPr="002525FD">
        <w:t>Internet</w:t>
      </w:r>
      <w:bookmarkEnd w:id="5"/>
    </w:p>
    <w:p w:rsidR="002525FD" w:rsidRPr="002525FD" w:rsidRDefault="002525FD" w:rsidP="002525FD">
      <w:pPr>
        <w:ind w:firstLine="708"/>
        <w:jc w:val="both"/>
        <w:rPr>
          <w:rFonts w:ascii="Courier New" w:hAnsi="Courier New" w:cs="Courier New"/>
          <w:sz w:val="32"/>
          <w:szCs w:val="32"/>
        </w:rPr>
      </w:pPr>
      <w:r w:rsidRPr="002525FD">
        <w:rPr>
          <w:rFonts w:ascii="Courier New" w:hAnsi="Courier New" w:cs="Courier New"/>
          <w:sz w:val="32"/>
          <w:szCs w:val="32"/>
        </w:rPr>
        <w:t>A Internet é indiscutivelmente nossa mais poderosa ferramenta de trabalho. O uso recreativo da Internet está proibido.</w:t>
      </w:r>
    </w:p>
    <w:p w:rsidR="002525FD" w:rsidRPr="002525FD" w:rsidRDefault="002525FD" w:rsidP="002525FD">
      <w:pPr>
        <w:jc w:val="both"/>
        <w:rPr>
          <w:rFonts w:ascii="Courier New" w:hAnsi="Courier New" w:cs="Courier New"/>
          <w:sz w:val="32"/>
          <w:szCs w:val="32"/>
        </w:rPr>
      </w:pPr>
      <w:r w:rsidRPr="002525FD">
        <w:rPr>
          <w:rFonts w:ascii="Courier New" w:hAnsi="Courier New" w:cs="Courier New"/>
          <w:sz w:val="32"/>
          <w:szCs w:val="32"/>
        </w:rPr>
        <w:t>Existem diversos riscos envolvidos no acesso aos sites da internet:</w:t>
      </w:r>
    </w:p>
    <w:p w:rsidR="002525FD" w:rsidRPr="002525FD" w:rsidRDefault="002525FD" w:rsidP="002525FD">
      <w:pPr>
        <w:pStyle w:val="PargrafodaLista"/>
        <w:numPr>
          <w:ilvl w:val="0"/>
          <w:numId w:val="36"/>
        </w:numPr>
        <w:jc w:val="both"/>
        <w:rPr>
          <w:rFonts w:ascii="Courier New" w:hAnsi="Courier New" w:cs="Courier New"/>
          <w:sz w:val="32"/>
          <w:szCs w:val="32"/>
        </w:rPr>
      </w:pPr>
      <w:r w:rsidRPr="002525FD">
        <w:rPr>
          <w:rFonts w:ascii="Courier New" w:hAnsi="Courier New" w:cs="Courier New"/>
          <w:sz w:val="32"/>
          <w:szCs w:val="32"/>
        </w:rPr>
        <w:t>Execução de programas não confiáveis;</w:t>
      </w:r>
    </w:p>
    <w:p w:rsidR="002525FD" w:rsidRPr="002525FD" w:rsidRDefault="002525FD" w:rsidP="002525FD">
      <w:pPr>
        <w:pStyle w:val="PargrafodaLista"/>
        <w:numPr>
          <w:ilvl w:val="0"/>
          <w:numId w:val="36"/>
        </w:numPr>
        <w:jc w:val="both"/>
        <w:rPr>
          <w:rFonts w:ascii="Courier New" w:hAnsi="Courier New" w:cs="Courier New"/>
          <w:sz w:val="32"/>
          <w:szCs w:val="32"/>
        </w:rPr>
      </w:pPr>
      <w:r w:rsidRPr="002525FD">
        <w:rPr>
          <w:rFonts w:ascii="Courier New" w:hAnsi="Courier New" w:cs="Courier New"/>
          <w:sz w:val="32"/>
          <w:szCs w:val="32"/>
        </w:rPr>
        <w:t>Acesso a sites falsos, se fazendo passar por instituições bancárias ou de comércio eletrônico;</w:t>
      </w:r>
    </w:p>
    <w:p w:rsidR="002525FD" w:rsidRPr="002525FD" w:rsidRDefault="002525FD" w:rsidP="002525FD">
      <w:pPr>
        <w:pStyle w:val="PargrafodaLista"/>
        <w:numPr>
          <w:ilvl w:val="0"/>
          <w:numId w:val="36"/>
        </w:numPr>
        <w:jc w:val="both"/>
        <w:rPr>
          <w:rFonts w:ascii="Courier New" w:hAnsi="Courier New" w:cs="Courier New"/>
          <w:sz w:val="32"/>
          <w:szCs w:val="32"/>
        </w:rPr>
      </w:pPr>
      <w:r w:rsidRPr="002525FD">
        <w:rPr>
          <w:rFonts w:ascii="Courier New" w:hAnsi="Courier New" w:cs="Courier New"/>
          <w:sz w:val="32"/>
          <w:szCs w:val="32"/>
        </w:rPr>
        <w:t>Realização de transações comerciais ou bancárias via Web, sem qualquer mecanismo de segurança.</w:t>
      </w:r>
    </w:p>
    <w:p w:rsidR="002525FD" w:rsidRPr="002525FD" w:rsidRDefault="002525FD" w:rsidP="002525FD">
      <w:pPr>
        <w:jc w:val="both"/>
        <w:rPr>
          <w:rFonts w:ascii="Courier New" w:hAnsi="Courier New" w:cs="Courier New"/>
          <w:sz w:val="32"/>
          <w:szCs w:val="32"/>
        </w:rPr>
      </w:pPr>
      <w:r w:rsidRPr="002525FD">
        <w:rPr>
          <w:rFonts w:ascii="Courier New" w:hAnsi="Courier New" w:cs="Courier New"/>
          <w:sz w:val="32"/>
          <w:szCs w:val="32"/>
        </w:rPr>
        <w:t>O uso e acesso à Internet não é permitido aos seguintes tópicos:</w:t>
      </w:r>
    </w:p>
    <w:p w:rsidR="002525FD" w:rsidRPr="002525FD" w:rsidRDefault="002525FD" w:rsidP="002525FD">
      <w:pPr>
        <w:pStyle w:val="PargrafodaLista"/>
        <w:numPr>
          <w:ilvl w:val="0"/>
          <w:numId w:val="35"/>
        </w:numPr>
        <w:jc w:val="both"/>
        <w:rPr>
          <w:rFonts w:ascii="Courier New" w:hAnsi="Courier New" w:cs="Courier New"/>
          <w:sz w:val="32"/>
          <w:szCs w:val="32"/>
        </w:rPr>
      </w:pPr>
      <w:r w:rsidRPr="002525FD">
        <w:rPr>
          <w:rFonts w:ascii="Courier New" w:hAnsi="Courier New" w:cs="Courier New"/>
          <w:sz w:val="32"/>
          <w:szCs w:val="32"/>
        </w:rPr>
        <w:lastRenderedPageBreak/>
        <w:t>Acesso a sites com conteúdo pornográfico, jogos, bate-papo, apostas e assemelhados estará bloqueado e monitorado;</w:t>
      </w:r>
    </w:p>
    <w:p w:rsidR="002525FD" w:rsidRPr="002525FD" w:rsidRDefault="002525FD" w:rsidP="002525FD">
      <w:pPr>
        <w:pStyle w:val="PargrafodaLista"/>
        <w:numPr>
          <w:ilvl w:val="0"/>
          <w:numId w:val="35"/>
        </w:numPr>
        <w:jc w:val="both"/>
        <w:rPr>
          <w:rFonts w:ascii="Courier New" w:hAnsi="Courier New" w:cs="Courier New"/>
          <w:sz w:val="32"/>
          <w:szCs w:val="32"/>
        </w:rPr>
      </w:pPr>
      <w:r w:rsidRPr="002525FD">
        <w:rPr>
          <w:rFonts w:ascii="Courier New" w:hAnsi="Courier New" w:cs="Courier New"/>
          <w:sz w:val="32"/>
          <w:szCs w:val="32"/>
        </w:rPr>
        <w:t xml:space="preserve">É proibido o uso de ferramentas P2P (emule, </w:t>
      </w:r>
      <w:proofErr w:type="spellStart"/>
      <w:r w:rsidRPr="002525FD">
        <w:rPr>
          <w:rFonts w:ascii="Courier New" w:hAnsi="Courier New" w:cs="Courier New"/>
          <w:sz w:val="32"/>
          <w:szCs w:val="32"/>
        </w:rPr>
        <w:t>torrent</w:t>
      </w:r>
      <w:proofErr w:type="spellEnd"/>
      <w:r w:rsidRPr="002525FD">
        <w:rPr>
          <w:rFonts w:ascii="Courier New" w:hAnsi="Courier New" w:cs="Courier New"/>
          <w:sz w:val="32"/>
          <w:szCs w:val="32"/>
        </w:rPr>
        <w:t>, etc.);</w:t>
      </w:r>
    </w:p>
    <w:p w:rsidR="002525FD" w:rsidRPr="002525FD" w:rsidRDefault="002525FD" w:rsidP="002525FD">
      <w:pPr>
        <w:pStyle w:val="PargrafodaLista"/>
        <w:numPr>
          <w:ilvl w:val="0"/>
          <w:numId w:val="35"/>
        </w:numPr>
        <w:jc w:val="both"/>
        <w:rPr>
          <w:rFonts w:ascii="Courier New" w:hAnsi="Courier New" w:cs="Courier New"/>
          <w:sz w:val="32"/>
          <w:szCs w:val="32"/>
        </w:rPr>
      </w:pPr>
      <w:r w:rsidRPr="002525FD">
        <w:rPr>
          <w:rFonts w:ascii="Courier New" w:hAnsi="Courier New" w:cs="Courier New"/>
          <w:sz w:val="32"/>
          <w:szCs w:val="32"/>
        </w:rPr>
        <w:t xml:space="preserve">É proibido o uso de </w:t>
      </w:r>
      <w:proofErr w:type="spellStart"/>
      <w:r w:rsidRPr="002525FD">
        <w:rPr>
          <w:rFonts w:ascii="Courier New" w:hAnsi="Courier New" w:cs="Courier New"/>
          <w:sz w:val="32"/>
          <w:szCs w:val="32"/>
        </w:rPr>
        <w:t>Instant</w:t>
      </w:r>
      <w:proofErr w:type="spellEnd"/>
      <w:r w:rsidRPr="002525FD">
        <w:rPr>
          <w:rFonts w:ascii="Courier New" w:hAnsi="Courier New" w:cs="Courier New"/>
          <w:sz w:val="32"/>
          <w:szCs w:val="32"/>
        </w:rPr>
        <w:t xml:space="preserve"> </w:t>
      </w:r>
      <w:proofErr w:type="spellStart"/>
      <w:r w:rsidRPr="002525FD">
        <w:rPr>
          <w:rFonts w:ascii="Courier New" w:hAnsi="Courier New" w:cs="Courier New"/>
          <w:sz w:val="32"/>
          <w:szCs w:val="32"/>
        </w:rPr>
        <w:t>messengers</w:t>
      </w:r>
      <w:proofErr w:type="spellEnd"/>
      <w:r w:rsidRPr="002525FD">
        <w:rPr>
          <w:rFonts w:ascii="Courier New" w:hAnsi="Courier New" w:cs="Courier New"/>
          <w:sz w:val="32"/>
          <w:szCs w:val="32"/>
        </w:rPr>
        <w:t xml:space="preserve"> para fins pessoais;</w:t>
      </w:r>
    </w:p>
    <w:p w:rsidR="002525FD" w:rsidRPr="002525FD" w:rsidRDefault="002525FD" w:rsidP="002525FD">
      <w:pPr>
        <w:pStyle w:val="PargrafodaLista"/>
        <w:numPr>
          <w:ilvl w:val="0"/>
          <w:numId w:val="35"/>
        </w:numPr>
        <w:jc w:val="both"/>
        <w:rPr>
          <w:rFonts w:ascii="Courier New" w:hAnsi="Courier New" w:cs="Courier New"/>
          <w:sz w:val="32"/>
          <w:szCs w:val="32"/>
        </w:rPr>
      </w:pPr>
      <w:r w:rsidRPr="002525FD">
        <w:rPr>
          <w:rFonts w:ascii="Courier New" w:hAnsi="Courier New" w:cs="Courier New"/>
          <w:sz w:val="32"/>
          <w:szCs w:val="32"/>
        </w:rPr>
        <w:t xml:space="preserve">Não será permitida a utilização de serviços de streaming, tais como Rádios On-Line, </w:t>
      </w:r>
      <w:proofErr w:type="spellStart"/>
      <w:r w:rsidRPr="002525FD">
        <w:rPr>
          <w:rFonts w:ascii="Courier New" w:hAnsi="Courier New" w:cs="Courier New"/>
          <w:sz w:val="32"/>
          <w:szCs w:val="32"/>
        </w:rPr>
        <w:t>Youtube</w:t>
      </w:r>
      <w:proofErr w:type="spellEnd"/>
      <w:r w:rsidRPr="002525FD">
        <w:rPr>
          <w:rFonts w:ascii="Courier New" w:hAnsi="Courier New" w:cs="Courier New"/>
          <w:sz w:val="32"/>
          <w:szCs w:val="32"/>
        </w:rPr>
        <w:t xml:space="preserve">, </w:t>
      </w:r>
      <w:proofErr w:type="spellStart"/>
      <w:r w:rsidRPr="002525FD">
        <w:rPr>
          <w:rFonts w:ascii="Courier New" w:hAnsi="Courier New" w:cs="Courier New"/>
          <w:sz w:val="32"/>
          <w:szCs w:val="32"/>
        </w:rPr>
        <w:t>Netflix</w:t>
      </w:r>
      <w:proofErr w:type="spellEnd"/>
      <w:r w:rsidRPr="002525FD">
        <w:rPr>
          <w:rFonts w:ascii="Courier New" w:hAnsi="Courier New" w:cs="Courier New"/>
          <w:sz w:val="32"/>
          <w:szCs w:val="32"/>
        </w:rPr>
        <w:t xml:space="preserve">, </w:t>
      </w:r>
      <w:proofErr w:type="spellStart"/>
      <w:r w:rsidRPr="002525FD">
        <w:rPr>
          <w:rFonts w:ascii="Courier New" w:hAnsi="Courier New" w:cs="Courier New"/>
          <w:sz w:val="32"/>
          <w:szCs w:val="32"/>
        </w:rPr>
        <w:t>Spotify</w:t>
      </w:r>
      <w:proofErr w:type="spellEnd"/>
      <w:r w:rsidRPr="002525FD">
        <w:rPr>
          <w:rFonts w:ascii="Courier New" w:hAnsi="Courier New" w:cs="Courier New"/>
          <w:sz w:val="32"/>
          <w:szCs w:val="32"/>
        </w:rPr>
        <w:t xml:space="preserve"> e afins.</w:t>
      </w:r>
    </w:p>
    <w:p w:rsidR="002525FD" w:rsidRPr="002525FD" w:rsidRDefault="002525FD" w:rsidP="002525FD">
      <w:pPr>
        <w:pStyle w:val="PargrafodaLista"/>
        <w:numPr>
          <w:ilvl w:val="0"/>
          <w:numId w:val="35"/>
        </w:numPr>
        <w:jc w:val="both"/>
        <w:rPr>
          <w:rFonts w:ascii="Courier New" w:hAnsi="Courier New" w:cs="Courier New"/>
          <w:sz w:val="32"/>
          <w:szCs w:val="32"/>
        </w:rPr>
      </w:pPr>
      <w:r w:rsidRPr="002525FD">
        <w:rPr>
          <w:rFonts w:ascii="Courier New" w:hAnsi="Courier New" w:cs="Courier New"/>
          <w:sz w:val="32"/>
          <w:szCs w:val="32"/>
        </w:rPr>
        <w:t>Bloquear pop-up nos navegadores e permiti-las apenas para sites conhecidos e confiáveis, onde forem realmente necessárias;</w:t>
      </w:r>
    </w:p>
    <w:p w:rsidR="002525FD" w:rsidRPr="002525FD" w:rsidRDefault="002525FD" w:rsidP="002525FD">
      <w:pPr>
        <w:pStyle w:val="PargrafodaLista"/>
        <w:numPr>
          <w:ilvl w:val="0"/>
          <w:numId w:val="35"/>
        </w:numPr>
        <w:jc w:val="both"/>
        <w:rPr>
          <w:rFonts w:ascii="Courier New" w:hAnsi="Courier New" w:cs="Courier New"/>
          <w:sz w:val="32"/>
          <w:szCs w:val="32"/>
        </w:rPr>
      </w:pPr>
      <w:r w:rsidRPr="002525FD">
        <w:rPr>
          <w:rFonts w:ascii="Courier New" w:hAnsi="Courier New" w:cs="Courier New"/>
          <w:sz w:val="32"/>
          <w:szCs w:val="32"/>
        </w:rPr>
        <w:t xml:space="preserve">É proibido utilizar os recursos da UNISEPE–UNIÃO DAS INSTITUIÇÕES DE </w:t>
      </w:r>
      <w:proofErr w:type="gramStart"/>
      <w:r w:rsidRPr="002525FD">
        <w:rPr>
          <w:rFonts w:ascii="Courier New" w:hAnsi="Courier New" w:cs="Courier New"/>
          <w:sz w:val="32"/>
          <w:szCs w:val="32"/>
        </w:rPr>
        <w:t>SERVIÇOS,ENSINO</w:t>
      </w:r>
      <w:proofErr w:type="gramEnd"/>
      <w:r w:rsidRPr="002525FD">
        <w:rPr>
          <w:rFonts w:ascii="Courier New" w:hAnsi="Courier New" w:cs="Courier New"/>
          <w:sz w:val="32"/>
          <w:szCs w:val="32"/>
        </w:rPr>
        <w:t xml:space="preserve"> E PESQUISA LTDA para fazer o download ou distribuição de software ou dados não legalizados;</w:t>
      </w:r>
    </w:p>
    <w:p w:rsidR="002525FD" w:rsidRPr="002525FD" w:rsidRDefault="002525FD" w:rsidP="002525FD">
      <w:pPr>
        <w:pStyle w:val="PargrafodaLista"/>
        <w:numPr>
          <w:ilvl w:val="0"/>
          <w:numId w:val="35"/>
        </w:numPr>
        <w:jc w:val="both"/>
        <w:rPr>
          <w:rFonts w:ascii="Courier New" w:hAnsi="Courier New" w:cs="Courier New"/>
          <w:sz w:val="32"/>
          <w:szCs w:val="32"/>
        </w:rPr>
      </w:pPr>
      <w:r w:rsidRPr="002525FD">
        <w:rPr>
          <w:rFonts w:ascii="Courier New" w:hAnsi="Courier New" w:cs="Courier New"/>
          <w:sz w:val="32"/>
          <w:szCs w:val="32"/>
        </w:rPr>
        <w:t xml:space="preserve">É proibido a divulgação de informações confidenciais da UNISEPE–UNIÃO DAS INSTITUIÇÕES DE SERVIÇOS, ENSINO E PESQUISA de discussão, listas ou </w:t>
      </w:r>
      <w:r w:rsidR="00D76CE1" w:rsidRPr="002525FD">
        <w:rPr>
          <w:rFonts w:ascii="Courier New" w:hAnsi="Courier New" w:cs="Courier New"/>
          <w:sz w:val="32"/>
          <w:szCs w:val="32"/>
        </w:rPr>
        <w:t>bate-papo</w:t>
      </w:r>
      <w:r w:rsidRPr="002525FD">
        <w:rPr>
          <w:rFonts w:ascii="Courier New" w:hAnsi="Courier New" w:cs="Courier New"/>
          <w:sz w:val="32"/>
          <w:szCs w:val="32"/>
        </w:rPr>
        <w:t>, não importando se a divulgação foi deliberada ou inadvertida, sendo possível sofrer as penalidades previstas nas políticas e procedimentos internos e/ou na forma da lei;• Os funcionários com acesso à Internet podem baixar somente programas ligados diretamente às atividades da UNISEPE–UNIÃO DAS INSTITUIÇÕES DE SERVIÇOS, ENSINO E PESQUISA LTDA e devem providenciar o que for necessário para regularizar a licença e o registro desses programas;</w:t>
      </w:r>
    </w:p>
    <w:p w:rsidR="002525FD" w:rsidRDefault="002525FD" w:rsidP="002525FD">
      <w:pPr>
        <w:pStyle w:val="PargrafodaLista"/>
        <w:numPr>
          <w:ilvl w:val="0"/>
          <w:numId w:val="35"/>
        </w:numPr>
        <w:jc w:val="both"/>
        <w:rPr>
          <w:rFonts w:ascii="Courier New" w:hAnsi="Courier New" w:cs="Courier New"/>
          <w:sz w:val="32"/>
          <w:szCs w:val="32"/>
        </w:rPr>
      </w:pPr>
      <w:r w:rsidRPr="002525FD">
        <w:rPr>
          <w:rFonts w:ascii="Courier New" w:hAnsi="Courier New" w:cs="Courier New"/>
          <w:sz w:val="32"/>
          <w:szCs w:val="32"/>
        </w:rPr>
        <w:t xml:space="preserve">É proibido efetuar upload (envio) de qualquer software licenciado da empresa ou de dados de propriedade da ou de seus clientes, sem expressa </w:t>
      </w:r>
      <w:r w:rsidRPr="002525FD">
        <w:rPr>
          <w:rFonts w:ascii="Courier New" w:hAnsi="Courier New" w:cs="Courier New"/>
          <w:sz w:val="32"/>
          <w:szCs w:val="32"/>
        </w:rPr>
        <w:lastRenderedPageBreak/>
        <w:t>autorização do gerente responsável pelo software ou pelos dados;</w:t>
      </w:r>
    </w:p>
    <w:p w:rsidR="00D76CE1" w:rsidRPr="00D76CE1" w:rsidRDefault="00D76CE1" w:rsidP="00D76CE1">
      <w:pPr>
        <w:ind w:firstLine="708"/>
        <w:jc w:val="both"/>
        <w:rPr>
          <w:rFonts w:ascii="Courier New" w:hAnsi="Courier New" w:cs="Courier New"/>
          <w:sz w:val="32"/>
          <w:szCs w:val="32"/>
        </w:rPr>
      </w:pPr>
      <w:r w:rsidRPr="00D76CE1">
        <w:rPr>
          <w:rFonts w:ascii="Courier New" w:hAnsi="Courier New" w:cs="Courier New"/>
          <w:sz w:val="32"/>
          <w:szCs w:val="32"/>
        </w:rPr>
        <w:t>Caso a UNISEPE–UNIÃO DAS INSTITUIÇÕES DE SERVIÇOS, ENSINO E PESQUISA</w:t>
      </w:r>
      <w:r>
        <w:rPr>
          <w:rFonts w:ascii="Courier New" w:hAnsi="Courier New" w:cs="Courier New"/>
          <w:sz w:val="32"/>
          <w:szCs w:val="32"/>
        </w:rPr>
        <w:t xml:space="preserve"> </w:t>
      </w:r>
      <w:r w:rsidRPr="00D76CE1">
        <w:rPr>
          <w:rFonts w:ascii="Courier New" w:hAnsi="Courier New" w:cs="Courier New"/>
          <w:sz w:val="32"/>
          <w:szCs w:val="32"/>
        </w:rPr>
        <w:t>LTDA julgue necessário haverá bloqueios de acesso à:</w:t>
      </w:r>
    </w:p>
    <w:p w:rsidR="00D76CE1" w:rsidRPr="00D76CE1" w:rsidRDefault="00D76CE1" w:rsidP="00D76CE1">
      <w:pPr>
        <w:pStyle w:val="PargrafodaLista"/>
        <w:numPr>
          <w:ilvl w:val="0"/>
          <w:numId w:val="25"/>
        </w:numPr>
        <w:jc w:val="both"/>
        <w:rPr>
          <w:rFonts w:ascii="Courier New" w:hAnsi="Courier New" w:cs="Courier New"/>
          <w:sz w:val="32"/>
          <w:szCs w:val="32"/>
        </w:rPr>
      </w:pPr>
      <w:r w:rsidRPr="00D76CE1">
        <w:rPr>
          <w:rFonts w:ascii="Courier New" w:hAnsi="Courier New" w:cs="Courier New"/>
          <w:sz w:val="32"/>
          <w:szCs w:val="32"/>
        </w:rPr>
        <w:t>Arquivos que comprometa o uso de banda ou perturbe o bom andamento dos trabalhos;</w:t>
      </w:r>
    </w:p>
    <w:p w:rsidR="00D76CE1" w:rsidRPr="00D76CE1" w:rsidRDefault="00D76CE1" w:rsidP="00D76CE1">
      <w:pPr>
        <w:pStyle w:val="PargrafodaLista"/>
        <w:numPr>
          <w:ilvl w:val="0"/>
          <w:numId w:val="25"/>
        </w:numPr>
        <w:jc w:val="both"/>
        <w:rPr>
          <w:rFonts w:ascii="Courier New" w:hAnsi="Courier New" w:cs="Courier New"/>
          <w:sz w:val="32"/>
          <w:szCs w:val="32"/>
        </w:rPr>
      </w:pPr>
      <w:r w:rsidRPr="00D76CE1">
        <w:rPr>
          <w:rFonts w:ascii="Courier New" w:hAnsi="Courier New" w:cs="Courier New"/>
          <w:sz w:val="32"/>
          <w:szCs w:val="32"/>
        </w:rPr>
        <w:t>Domínios que comprometa o uso de banda ou perturbe o bom andamento dos trabalhos;</w:t>
      </w:r>
    </w:p>
    <w:p w:rsidR="00D76CE1" w:rsidRPr="00D76CE1" w:rsidRDefault="00D76CE1" w:rsidP="00D76CE1">
      <w:pPr>
        <w:ind w:firstLine="708"/>
        <w:jc w:val="both"/>
        <w:rPr>
          <w:rFonts w:ascii="Courier New" w:hAnsi="Courier New" w:cs="Courier New"/>
          <w:sz w:val="32"/>
          <w:szCs w:val="32"/>
        </w:rPr>
      </w:pPr>
      <w:r w:rsidRPr="00D76CE1">
        <w:rPr>
          <w:rFonts w:ascii="Courier New" w:hAnsi="Courier New" w:cs="Courier New"/>
          <w:sz w:val="32"/>
          <w:szCs w:val="32"/>
        </w:rPr>
        <w:t>Haverá geração de relatórios dos sites acessados por usuário e se necessário a publicação desse relatório.</w:t>
      </w:r>
    </w:p>
    <w:p w:rsidR="00D76CE1" w:rsidRPr="00D76CE1" w:rsidRDefault="00D76CE1" w:rsidP="00D76CE1">
      <w:pPr>
        <w:ind w:firstLine="708"/>
        <w:jc w:val="both"/>
        <w:rPr>
          <w:rFonts w:ascii="Courier New" w:hAnsi="Courier New" w:cs="Courier New"/>
          <w:sz w:val="32"/>
          <w:szCs w:val="32"/>
        </w:rPr>
      </w:pPr>
      <w:r w:rsidRPr="00D76CE1">
        <w:rPr>
          <w:rFonts w:ascii="Courier New" w:hAnsi="Courier New" w:cs="Courier New"/>
          <w:sz w:val="32"/>
          <w:szCs w:val="32"/>
        </w:rPr>
        <w:t>Há a obrigatoriedade da utilização de software homologado pelo departamento técnico, para ser o cliente de navegação (Chrome e Firefox) que deve manter-se atualizado;</w:t>
      </w:r>
    </w:p>
    <w:p w:rsidR="00D76CE1" w:rsidRDefault="00D76CE1" w:rsidP="00D76CE1">
      <w:pPr>
        <w:ind w:firstLine="708"/>
        <w:jc w:val="both"/>
        <w:rPr>
          <w:rFonts w:ascii="Courier New" w:hAnsi="Courier New" w:cs="Courier New"/>
          <w:sz w:val="32"/>
          <w:szCs w:val="32"/>
        </w:rPr>
      </w:pPr>
      <w:r w:rsidRPr="00D76CE1">
        <w:rPr>
          <w:rFonts w:ascii="Courier New" w:hAnsi="Courier New" w:cs="Courier New"/>
          <w:sz w:val="32"/>
          <w:szCs w:val="32"/>
        </w:rPr>
        <w:t>Lembrando novamente que o uso da internet estará sendo auditado constantemente e o usuário poderá vir a prestar contas de seu uso.</w:t>
      </w:r>
    </w:p>
    <w:p w:rsidR="005D20D4" w:rsidRPr="005D20D4" w:rsidRDefault="005D20D4" w:rsidP="005D20D4">
      <w:pPr>
        <w:pStyle w:val="Ttulo1"/>
      </w:pPr>
      <w:bookmarkStart w:id="6" w:name="_Toc130406620"/>
      <w:r w:rsidRPr="005D20D4">
        <w:t>Internet Banking</w:t>
      </w:r>
      <w:bookmarkEnd w:id="6"/>
    </w:p>
    <w:p w:rsidR="005D20D4" w:rsidRPr="005D20D4" w:rsidRDefault="005D20D4" w:rsidP="00BE41B1">
      <w:pPr>
        <w:ind w:firstLine="708"/>
        <w:jc w:val="both"/>
        <w:rPr>
          <w:rFonts w:ascii="Courier New" w:hAnsi="Courier New" w:cs="Courier New"/>
          <w:sz w:val="32"/>
          <w:szCs w:val="32"/>
        </w:rPr>
      </w:pPr>
      <w:r w:rsidRPr="005D20D4">
        <w:rPr>
          <w:rFonts w:ascii="Courier New" w:hAnsi="Courier New" w:cs="Courier New"/>
          <w:sz w:val="32"/>
          <w:szCs w:val="32"/>
        </w:rPr>
        <w:t>Cuidados que um usuário deve ter ao acessar sites de comércio eletrônico ou Internet Banking:</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Realizar transações somente em sites de instituições que você considere confiáveis;</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Procurar sempre digitar em seu browser o endereço desejado. Não utilize links em páginas de terceiros ou recebidos por e-mail;</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 xml:space="preserve">Certificar-se de que o endereço apresentado em seu browser corresponde ao site que você </w:t>
      </w:r>
      <w:r w:rsidRPr="00BE41B1">
        <w:rPr>
          <w:rFonts w:ascii="Courier New" w:hAnsi="Courier New" w:cs="Courier New"/>
          <w:sz w:val="32"/>
          <w:szCs w:val="32"/>
        </w:rPr>
        <w:lastRenderedPageBreak/>
        <w:t>realmente quer acessar, antes de realizar qualquer ação;</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Certificar-se que o site faz uso de conexão segura;</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Não acessar sites de comércio eletrônico ou Internet Banking através de computadores de terceiros;</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Desligar sua Webcam (caso você possua alguma), ao acessar um site de comércio eletrônico ou Internet Banking;</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Manter o seu browser sempre atualizado e com todas as correções (patches) aplicadas;</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 xml:space="preserve">Alterar a configuração do seu browser para restringir a execução de </w:t>
      </w:r>
      <w:proofErr w:type="spellStart"/>
      <w:r w:rsidRPr="00BE41B1">
        <w:rPr>
          <w:rFonts w:ascii="Courier New" w:hAnsi="Courier New" w:cs="Courier New"/>
          <w:sz w:val="32"/>
          <w:szCs w:val="32"/>
        </w:rPr>
        <w:t>JavaScript</w:t>
      </w:r>
      <w:proofErr w:type="spellEnd"/>
      <w:r w:rsidRPr="00BE41B1">
        <w:rPr>
          <w:rFonts w:ascii="Courier New" w:hAnsi="Courier New" w:cs="Courier New"/>
          <w:sz w:val="32"/>
          <w:szCs w:val="32"/>
        </w:rPr>
        <w:t xml:space="preserve"> e de programas Java, exceto para casos específicos;</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Configurar seu browser para bloquear pop-up Windows e permiti-las apenas para sites conhecidos e confiáveis, onde forem realmente necessárias;</w:t>
      </w:r>
    </w:p>
    <w:p w:rsidR="005D20D4" w:rsidRPr="00BE41B1"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Configurar seu programa leitor de e-mails para não abrir arquivos ou executar programas automaticamente;</w:t>
      </w:r>
    </w:p>
    <w:p w:rsidR="005D20D4" w:rsidRDefault="005D20D4" w:rsidP="00BE41B1">
      <w:pPr>
        <w:pStyle w:val="PargrafodaLista"/>
        <w:numPr>
          <w:ilvl w:val="0"/>
          <w:numId w:val="40"/>
        </w:numPr>
        <w:jc w:val="both"/>
        <w:rPr>
          <w:rFonts w:ascii="Courier New" w:hAnsi="Courier New" w:cs="Courier New"/>
          <w:sz w:val="32"/>
          <w:szCs w:val="32"/>
        </w:rPr>
      </w:pPr>
      <w:r w:rsidRPr="00BE41B1">
        <w:rPr>
          <w:rFonts w:ascii="Courier New" w:hAnsi="Courier New" w:cs="Courier New"/>
          <w:sz w:val="32"/>
          <w:szCs w:val="32"/>
        </w:rPr>
        <w:t>Não executar programas obtidos pela Internet, ou recebidos por e-mail.</w:t>
      </w:r>
    </w:p>
    <w:p w:rsidR="00AB5CA0" w:rsidRPr="00AB5CA0" w:rsidRDefault="00AB5CA0" w:rsidP="00AB5CA0">
      <w:pPr>
        <w:pStyle w:val="Ttulo2"/>
      </w:pPr>
      <w:bookmarkStart w:id="7" w:name="_Toc130406621"/>
      <w:r w:rsidRPr="00AB5CA0">
        <w:t>Como verificar se a conexão é segura (criptografada)?</w:t>
      </w:r>
      <w:bookmarkEnd w:id="7"/>
    </w:p>
    <w:p w:rsidR="00AB5CA0" w:rsidRPr="00AB5CA0" w:rsidRDefault="00AB5CA0" w:rsidP="00AB5CA0">
      <w:pPr>
        <w:ind w:firstLine="708"/>
        <w:jc w:val="both"/>
        <w:rPr>
          <w:rFonts w:ascii="Courier New" w:hAnsi="Courier New" w:cs="Courier New"/>
          <w:sz w:val="32"/>
          <w:szCs w:val="32"/>
        </w:rPr>
      </w:pPr>
      <w:r w:rsidRPr="00AB5CA0">
        <w:rPr>
          <w:rFonts w:ascii="Courier New" w:hAnsi="Courier New" w:cs="Courier New"/>
          <w:sz w:val="32"/>
          <w:szCs w:val="32"/>
        </w:rPr>
        <w:t>Existem pelo menos dois itens que podem ser visualizados na janela do seu browser, e que significam que as informações transmitidas entre o browser e o site visitado estão sendo criptografadas.</w:t>
      </w:r>
    </w:p>
    <w:p w:rsidR="00AB5CA0" w:rsidRDefault="00AB5CA0" w:rsidP="00AB5CA0">
      <w:pPr>
        <w:ind w:firstLine="708"/>
        <w:jc w:val="both"/>
        <w:rPr>
          <w:rFonts w:ascii="Courier New" w:hAnsi="Courier New" w:cs="Courier New"/>
          <w:sz w:val="32"/>
          <w:szCs w:val="32"/>
        </w:rPr>
      </w:pPr>
      <w:r w:rsidRPr="00AB5CA0">
        <w:rPr>
          <w:rFonts w:ascii="Courier New" w:hAnsi="Courier New" w:cs="Courier New"/>
          <w:sz w:val="32"/>
          <w:szCs w:val="32"/>
        </w:rPr>
        <w:t xml:space="preserve">O primeiro pode ser visualizado no local onde o endereço do site é digitado. O endereço deve começar </w:t>
      </w:r>
      <w:r w:rsidRPr="00AB5CA0">
        <w:rPr>
          <w:rFonts w:ascii="Courier New" w:hAnsi="Courier New" w:cs="Courier New"/>
          <w:sz w:val="32"/>
          <w:szCs w:val="32"/>
        </w:rPr>
        <w:lastRenderedPageBreak/>
        <w:t xml:space="preserve">com https:// (diferente do http:// nas conexões normais), onde o s antes do sinal de dois-pontos indica que o endereço em questão é de um site com conexão segura e, portanto, os dados serão criptografados antes de serem enviados. A figura abaixo apresenta o protocolo </w:t>
      </w:r>
      <w:proofErr w:type="spellStart"/>
      <w:r w:rsidRPr="00AB5CA0">
        <w:rPr>
          <w:rFonts w:ascii="Courier New" w:hAnsi="Courier New" w:cs="Courier New"/>
          <w:sz w:val="32"/>
          <w:szCs w:val="32"/>
        </w:rPr>
        <w:t>https</w:t>
      </w:r>
      <w:proofErr w:type="spellEnd"/>
      <w:r w:rsidRPr="00AB5CA0">
        <w:rPr>
          <w:rFonts w:ascii="Courier New" w:hAnsi="Courier New" w:cs="Courier New"/>
          <w:sz w:val="32"/>
          <w:szCs w:val="32"/>
        </w:rPr>
        <w:t>, indicando uma conexão segura.</w:t>
      </w:r>
    </w:p>
    <w:p w:rsidR="00990627" w:rsidRDefault="00990627" w:rsidP="00EB02D8">
      <w:pPr>
        <w:jc w:val="both"/>
        <w:rPr>
          <w:rFonts w:ascii="Courier New" w:hAnsi="Courier New" w:cs="Courier New"/>
          <w:sz w:val="32"/>
          <w:szCs w:val="32"/>
        </w:rPr>
      </w:pPr>
      <w:r w:rsidRPr="00990627">
        <w:rPr>
          <w:rFonts w:ascii="Courier New" w:hAnsi="Courier New" w:cs="Courier New"/>
          <w:noProof/>
          <w:sz w:val="32"/>
          <w:szCs w:val="32"/>
          <w:lang w:eastAsia="pt-BR"/>
        </w:rPr>
        <w:drawing>
          <wp:inline distT="0" distB="0" distL="0" distR="0">
            <wp:extent cx="6570980" cy="197576"/>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197576"/>
                    </a:xfrm>
                    <a:prstGeom prst="rect">
                      <a:avLst/>
                    </a:prstGeom>
                    <a:noFill/>
                    <a:ln>
                      <a:noFill/>
                    </a:ln>
                  </pic:spPr>
                </pic:pic>
              </a:graphicData>
            </a:graphic>
          </wp:inline>
        </w:drawing>
      </w:r>
    </w:p>
    <w:p w:rsidR="00990627" w:rsidRDefault="00990627" w:rsidP="00990627">
      <w:pPr>
        <w:jc w:val="center"/>
        <w:rPr>
          <w:rFonts w:ascii="Courier New" w:hAnsi="Courier New" w:cs="Courier New"/>
          <w:sz w:val="32"/>
          <w:szCs w:val="32"/>
        </w:rPr>
      </w:pPr>
      <w:r w:rsidRPr="00990627">
        <w:rPr>
          <w:rFonts w:ascii="Courier New" w:hAnsi="Courier New" w:cs="Courier New"/>
          <w:sz w:val="32"/>
          <w:szCs w:val="32"/>
        </w:rPr>
        <w:t xml:space="preserve">Figura 1: protocolo </w:t>
      </w:r>
      <w:proofErr w:type="spellStart"/>
      <w:r w:rsidRPr="00990627">
        <w:rPr>
          <w:rFonts w:ascii="Courier New" w:hAnsi="Courier New" w:cs="Courier New"/>
          <w:sz w:val="32"/>
          <w:szCs w:val="32"/>
        </w:rPr>
        <w:t>https</w:t>
      </w:r>
      <w:proofErr w:type="spellEnd"/>
      <w:r w:rsidRPr="00990627">
        <w:rPr>
          <w:rFonts w:ascii="Courier New" w:hAnsi="Courier New" w:cs="Courier New"/>
          <w:sz w:val="32"/>
          <w:szCs w:val="32"/>
        </w:rPr>
        <w:t xml:space="preserve"> e cadeado indicando uma conexão segura.</w:t>
      </w:r>
    </w:p>
    <w:p w:rsidR="00990627" w:rsidRPr="00990627" w:rsidRDefault="00990627" w:rsidP="00990627">
      <w:pPr>
        <w:ind w:firstLine="708"/>
        <w:jc w:val="both"/>
        <w:rPr>
          <w:rFonts w:ascii="Courier New" w:hAnsi="Courier New" w:cs="Courier New"/>
          <w:sz w:val="32"/>
          <w:szCs w:val="32"/>
        </w:rPr>
      </w:pPr>
      <w:r w:rsidRPr="00990627">
        <w:rPr>
          <w:rFonts w:ascii="Courier New" w:hAnsi="Courier New" w:cs="Courier New"/>
          <w:sz w:val="32"/>
          <w:szCs w:val="32"/>
        </w:rPr>
        <w:t>O segundo item a ser visualizado corresponde a algum desenho ou sinal, indicando que a conexão é segura. Normalmente, o desenho mais adotado nos browsers recentes é de um "cadeado fechado", apresentado antes do endereço do site.</w:t>
      </w:r>
    </w:p>
    <w:p w:rsidR="00990627" w:rsidRPr="00990627" w:rsidRDefault="00990627" w:rsidP="00990627">
      <w:pPr>
        <w:ind w:firstLine="708"/>
        <w:jc w:val="both"/>
        <w:rPr>
          <w:rFonts w:ascii="Courier New" w:hAnsi="Courier New" w:cs="Courier New"/>
          <w:sz w:val="32"/>
          <w:szCs w:val="32"/>
        </w:rPr>
      </w:pPr>
      <w:r w:rsidRPr="00990627">
        <w:rPr>
          <w:rFonts w:ascii="Courier New" w:hAnsi="Courier New" w:cs="Courier New"/>
          <w:sz w:val="32"/>
          <w:szCs w:val="32"/>
        </w:rPr>
        <w:t>Ao clicar sobre o cadeado, será exibida uma tela que permite verificar as informações referentes ao certificado emitido para a instituição que mantém o site, bem como informações sobre o tamanho da chave utilizada para criptografar os dados.</w:t>
      </w:r>
    </w:p>
    <w:p w:rsidR="00990627" w:rsidRDefault="00990627" w:rsidP="00990627">
      <w:pPr>
        <w:ind w:firstLine="708"/>
        <w:jc w:val="both"/>
        <w:rPr>
          <w:rFonts w:ascii="Courier New" w:hAnsi="Courier New" w:cs="Courier New"/>
          <w:sz w:val="32"/>
          <w:szCs w:val="32"/>
        </w:rPr>
      </w:pPr>
      <w:r w:rsidRPr="00990627">
        <w:rPr>
          <w:rFonts w:ascii="Courier New" w:hAnsi="Courier New" w:cs="Courier New"/>
          <w:sz w:val="32"/>
          <w:szCs w:val="32"/>
        </w:rPr>
        <w:t>É muito importante que você verifique se a chave utilizada para criptografar as informações a serem transmitidas entre seu browser e o site é de no mínimo 128 bits. Chaves menores podem comprometer a segurança dos dados a serem transmitidos.</w:t>
      </w:r>
    </w:p>
    <w:p w:rsidR="00990627" w:rsidRPr="00990627" w:rsidRDefault="00990627" w:rsidP="00990627">
      <w:pPr>
        <w:ind w:firstLine="708"/>
        <w:jc w:val="both"/>
        <w:rPr>
          <w:rFonts w:ascii="Courier New" w:hAnsi="Courier New" w:cs="Courier New"/>
          <w:sz w:val="32"/>
          <w:szCs w:val="32"/>
        </w:rPr>
      </w:pPr>
      <w:r w:rsidRPr="00990627">
        <w:rPr>
          <w:rFonts w:ascii="Courier New" w:hAnsi="Courier New" w:cs="Courier New"/>
          <w:sz w:val="32"/>
          <w:szCs w:val="32"/>
        </w:rPr>
        <w:t>Outro fator muito importante é que a verificação das informações do certificado deve ser feita clicando única e exclusivamente no cadeado exibido. Atacantes podem tentar forjar certificados, incluindo o desenho de um cadeado fechado no conteúdo da página.</w:t>
      </w:r>
    </w:p>
    <w:p w:rsidR="00990627" w:rsidRDefault="00990627" w:rsidP="00990627">
      <w:pPr>
        <w:ind w:firstLine="708"/>
        <w:jc w:val="both"/>
        <w:rPr>
          <w:rFonts w:ascii="Courier New" w:hAnsi="Courier New" w:cs="Courier New"/>
          <w:sz w:val="32"/>
          <w:szCs w:val="32"/>
        </w:rPr>
      </w:pPr>
      <w:r w:rsidRPr="00990627">
        <w:rPr>
          <w:rFonts w:ascii="Courier New" w:hAnsi="Courier New" w:cs="Courier New"/>
          <w:sz w:val="32"/>
          <w:szCs w:val="32"/>
        </w:rPr>
        <w:t xml:space="preserve">Checar se o endereço digitado permanece inalterado no momento em que o conteúdo do site é apresentado no browser do usuário. Existem algumas situações onde o </w:t>
      </w:r>
      <w:r w:rsidRPr="00990627">
        <w:rPr>
          <w:rFonts w:ascii="Courier New" w:hAnsi="Courier New" w:cs="Courier New"/>
          <w:sz w:val="32"/>
          <w:szCs w:val="32"/>
        </w:rPr>
        <w:lastRenderedPageBreak/>
        <w:t>acesso a um site pode ser redirecionado para uma página falsificada, mas normalmente nestes casos o endereço apresentado pelo browser é diferente daquele que o usuário quer realmente acessar.</w:t>
      </w:r>
    </w:p>
    <w:p w:rsidR="00990627" w:rsidRDefault="00990627" w:rsidP="00990627">
      <w:pPr>
        <w:jc w:val="both"/>
        <w:rPr>
          <w:rFonts w:ascii="Courier New" w:hAnsi="Courier New" w:cs="Courier New"/>
          <w:b/>
          <w:sz w:val="32"/>
          <w:szCs w:val="32"/>
        </w:rPr>
      </w:pPr>
      <w:r w:rsidRPr="00990627">
        <w:rPr>
          <w:rFonts w:ascii="Courier New" w:hAnsi="Courier New" w:cs="Courier New"/>
          <w:b/>
          <w:sz w:val="32"/>
          <w:szCs w:val="32"/>
        </w:rPr>
        <w:t>Como saber se o certificado emitido para o site é legítimo?</w:t>
      </w:r>
    </w:p>
    <w:p w:rsidR="00990627" w:rsidRDefault="00990627" w:rsidP="00990627">
      <w:pPr>
        <w:ind w:firstLine="708"/>
        <w:jc w:val="both"/>
        <w:rPr>
          <w:rFonts w:ascii="Courier New" w:hAnsi="Courier New" w:cs="Courier New"/>
          <w:sz w:val="32"/>
          <w:szCs w:val="32"/>
        </w:rPr>
      </w:pPr>
      <w:r w:rsidRPr="00990627">
        <w:rPr>
          <w:rFonts w:ascii="Courier New" w:hAnsi="Courier New" w:cs="Courier New"/>
          <w:sz w:val="32"/>
          <w:szCs w:val="32"/>
        </w:rPr>
        <w:t>Um exemplo de um certificado, emitido para um site de uma instituição é mostrado abaixo.</w:t>
      </w:r>
    </w:p>
    <w:p w:rsidR="00990627" w:rsidRPr="00990627" w:rsidRDefault="00990627" w:rsidP="00990627">
      <w:pPr>
        <w:jc w:val="both"/>
        <w:rPr>
          <w:rFonts w:ascii="Courier New" w:hAnsi="Courier New" w:cs="Courier New"/>
          <w:b/>
          <w:sz w:val="32"/>
          <w:szCs w:val="32"/>
        </w:rPr>
      </w:pPr>
      <w:proofErr w:type="spellStart"/>
      <w:r w:rsidRPr="00990627">
        <w:rPr>
          <w:rFonts w:ascii="Courier New" w:hAnsi="Courier New" w:cs="Courier New"/>
          <w:b/>
          <w:sz w:val="32"/>
          <w:szCs w:val="32"/>
        </w:rPr>
        <w:t>This</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Certificate</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belongs</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to</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This</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Certificate</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was</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issued</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by</w:t>
      </w:r>
      <w:proofErr w:type="spellEnd"/>
      <w:r w:rsidRPr="00990627">
        <w:rPr>
          <w:rFonts w:ascii="Courier New" w:hAnsi="Courier New" w:cs="Courier New"/>
          <w:b/>
          <w:sz w:val="32"/>
          <w:szCs w:val="32"/>
        </w:rPr>
        <w:t xml:space="preserve">: www.example.org www.examplesign.com/CPS Incorp.by Ref. </w:t>
      </w:r>
      <w:proofErr w:type="spellStart"/>
      <w:r w:rsidRPr="00990627">
        <w:rPr>
          <w:rFonts w:ascii="Courier New" w:hAnsi="Courier New" w:cs="Courier New"/>
          <w:b/>
          <w:sz w:val="32"/>
          <w:szCs w:val="32"/>
        </w:rPr>
        <w:t>Terms</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of</w:t>
      </w:r>
      <w:proofErr w:type="spellEnd"/>
      <w:r w:rsidRPr="00990627">
        <w:rPr>
          <w:rFonts w:ascii="Courier New" w:hAnsi="Courier New" w:cs="Courier New"/>
          <w:b/>
          <w:sz w:val="32"/>
          <w:szCs w:val="32"/>
        </w:rPr>
        <w:t xml:space="preserve"> use </w:t>
      </w:r>
      <w:proofErr w:type="spellStart"/>
      <w:r w:rsidRPr="00990627">
        <w:rPr>
          <w:rFonts w:ascii="Courier New" w:hAnsi="Courier New" w:cs="Courier New"/>
          <w:b/>
          <w:sz w:val="32"/>
          <w:szCs w:val="32"/>
        </w:rPr>
        <w:t>at</w:t>
      </w:r>
      <w:proofErr w:type="spellEnd"/>
      <w:r w:rsidRPr="00990627">
        <w:rPr>
          <w:rFonts w:ascii="Courier New" w:hAnsi="Courier New" w:cs="Courier New"/>
          <w:b/>
          <w:sz w:val="32"/>
          <w:szCs w:val="32"/>
        </w:rPr>
        <w:t xml:space="preserve"> LIABILITY </w:t>
      </w:r>
      <w:proofErr w:type="gramStart"/>
      <w:r w:rsidRPr="00990627">
        <w:rPr>
          <w:rFonts w:ascii="Courier New" w:hAnsi="Courier New" w:cs="Courier New"/>
          <w:b/>
          <w:sz w:val="32"/>
          <w:szCs w:val="32"/>
        </w:rPr>
        <w:t>LTD.(</w:t>
      </w:r>
      <w:proofErr w:type="gramEnd"/>
      <w:r w:rsidRPr="00990627">
        <w:rPr>
          <w:rFonts w:ascii="Courier New" w:hAnsi="Courier New" w:cs="Courier New"/>
          <w:b/>
          <w:sz w:val="32"/>
          <w:szCs w:val="32"/>
        </w:rPr>
        <w:t xml:space="preserve">c)97 </w:t>
      </w:r>
      <w:proofErr w:type="spellStart"/>
      <w:r w:rsidRPr="00990627">
        <w:rPr>
          <w:rFonts w:ascii="Courier New" w:hAnsi="Courier New" w:cs="Courier New"/>
          <w:b/>
          <w:sz w:val="32"/>
          <w:szCs w:val="32"/>
        </w:rPr>
        <w:t>ExampleSign</w:t>
      </w:r>
      <w:proofErr w:type="spellEnd"/>
      <w:r w:rsidRPr="00990627">
        <w:rPr>
          <w:rFonts w:ascii="Courier New" w:hAnsi="Courier New" w:cs="Courier New"/>
          <w:b/>
          <w:sz w:val="32"/>
          <w:szCs w:val="32"/>
        </w:rPr>
        <w:t xml:space="preserve"> www.examplesign.com/dir (c)00 </w:t>
      </w:r>
      <w:proofErr w:type="spellStart"/>
      <w:r w:rsidRPr="00990627">
        <w:rPr>
          <w:rFonts w:ascii="Courier New" w:hAnsi="Courier New" w:cs="Courier New"/>
          <w:b/>
          <w:sz w:val="32"/>
          <w:szCs w:val="32"/>
        </w:rPr>
        <w:t>ExampleSign</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International</w:t>
      </w:r>
      <w:proofErr w:type="spellEnd"/>
      <w:r w:rsidRPr="00990627">
        <w:rPr>
          <w:rFonts w:ascii="Courier New" w:hAnsi="Courier New" w:cs="Courier New"/>
          <w:b/>
          <w:sz w:val="32"/>
          <w:szCs w:val="32"/>
        </w:rPr>
        <w:t xml:space="preserve"> Server CA - UF </w:t>
      </w:r>
      <w:proofErr w:type="spellStart"/>
      <w:r w:rsidRPr="00990627">
        <w:rPr>
          <w:rFonts w:ascii="Courier New" w:hAnsi="Courier New" w:cs="Courier New"/>
          <w:b/>
          <w:sz w:val="32"/>
          <w:szCs w:val="32"/>
        </w:rPr>
        <w:t>Tecno</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Class</w:t>
      </w:r>
      <w:proofErr w:type="spellEnd"/>
      <w:r w:rsidRPr="00990627">
        <w:rPr>
          <w:rFonts w:ascii="Courier New" w:hAnsi="Courier New" w:cs="Courier New"/>
          <w:b/>
          <w:sz w:val="32"/>
          <w:szCs w:val="32"/>
        </w:rPr>
        <w:t xml:space="preserve"> 3 </w:t>
      </w:r>
      <w:proofErr w:type="spellStart"/>
      <w:r w:rsidRPr="00990627">
        <w:rPr>
          <w:rFonts w:ascii="Courier New" w:hAnsi="Courier New" w:cs="Courier New"/>
          <w:b/>
          <w:sz w:val="32"/>
          <w:szCs w:val="32"/>
        </w:rPr>
        <w:t>Example</w:t>
      </w:r>
      <w:proofErr w:type="spellEnd"/>
      <w:r w:rsidRPr="00990627">
        <w:rPr>
          <w:rFonts w:ascii="Courier New" w:hAnsi="Courier New" w:cs="Courier New"/>
          <w:b/>
          <w:sz w:val="32"/>
          <w:szCs w:val="32"/>
        </w:rPr>
        <w:t xml:space="preserve"> Associados, Inc. </w:t>
      </w:r>
      <w:proofErr w:type="spellStart"/>
      <w:r w:rsidRPr="00990627">
        <w:rPr>
          <w:rFonts w:ascii="Courier New" w:hAnsi="Courier New" w:cs="Courier New"/>
          <w:b/>
          <w:sz w:val="32"/>
          <w:szCs w:val="32"/>
        </w:rPr>
        <w:t>ExampleSign</w:t>
      </w:r>
      <w:proofErr w:type="spellEnd"/>
      <w:r w:rsidRPr="00990627">
        <w:rPr>
          <w:rFonts w:ascii="Courier New" w:hAnsi="Courier New" w:cs="Courier New"/>
          <w:b/>
          <w:sz w:val="32"/>
          <w:szCs w:val="32"/>
        </w:rPr>
        <w:t>, Inc. Cidade, Estado, BR</w:t>
      </w:r>
    </w:p>
    <w:p w:rsidR="00990627" w:rsidRPr="00990627" w:rsidRDefault="00990627" w:rsidP="00990627">
      <w:pPr>
        <w:jc w:val="both"/>
        <w:rPr>
          <w:rFonts w:ascii="Courier New" w:hAnsi="Courier New" w:cs="Courier New"/>
          <w:b/>
          <w:sz w:val="32"/>
          <w:szCs w:val="32"/>
        </w:rPr>
      </w:pPr>
      <w:r w:rsidRPr="00990627">
        <w:rPr>
          <w:rFonts w:ascii="Courier New" w:hAnsi="Courier New" w:cs="Courier New"/>
          <w:b/>
          <w:sz w:val="32"/>
          <w:szCs w:val="32"/>
        </w:rPr>
        <w:t xml:space="preserve">Serial </w:t>
      </w:r>
      <w:proofErr w:type="spellStart"/>
      <w:r w:rsidRPr="00990627">
        <w:rPr>
          <w:rFonts w:ascii="Courier New" w:hAnsi="Courier New" w:cs="Courier New"/>
          <w:b/>
          <w:sz w:val="32"/>
          <w:szCs w:val="32"/>
        </w:rPr>
        <w:t>Number</w:t>
      </w:r>
      <w:proofErr w:type="spellEnd"/>
      <w:r w:rsidRPr="00990627">
        <w:rPr>
          <w:rFonts w:ascii="Courier New" w:hAnsi="Courier New" w:cs="Courier New"/>
          <w:b/>
          <w:sz w:val="32"/>
          <w:szCs w:val="32"/>
        </w:rPr>
        <w:t>:</w:t>
      </w:r>
    </w:p>
    <w:p w:rsidR="00990627" w:rsidRPr="00990627" w:rsidRDefault="00990627" w:rsidP="00990627">
      <w:pPr>
        <w:jc w:val="both"/>
        <w:rPr>
          <w:rFonts w:ascii="Courier New" w:hAnsi="Courier New" w:cs="Courier New"/>
          <w:b/>
          <w:sz w:val="32"/>
          <w:szCs w:val="32"/>
        </w:rPr>
      </w:pPr>
      <w:proofErr w:type="gramStart"/>
      <w:r w:rsidRPr="00990627">
        <w:rPr>
          <w:rFonts w:ascii="Courier New" w:hAnsi="Courier New" w:cs="Courier New"/>
          <w:b/>
          <w:sz w:val="32"/>
          <w:szCs w:val="32"/>
        </w:rPr>
        <w:t>70:DE</w:t>
      </w:r>
      <w:proofErr w:type="gramEnd"/>
      <w:r w:rsidRPr="00990627">
        <w:rPr>
          <w:rFonts w:ascii="Courier New" w:hAnsi="Courier New" w:cs="Courier New"/>
          <w:b/>
          <w:sz w:val="32"/>
          <w:szCs w:val="32"/>
        </w:rPr>
        <w:t xml:space="preserve">:ED:0A:05:20:9C:3D:A0:A2:51:AA:CA:81:95:1A </w:t>
      </w:r>
      <w:proofErr w:type="spellStart"/>
      <w:r w:rsidRPr="00990627">
        <w:rPr>
          <w:rFonts w:ascii="Courier New" w:hAnsi="Courier New" w:cs="Courier New"/>
          <w:b/>
          <w:sz w:val="32"/>
          <w:szCs w:val="32"/>
        </w:rPr>
        <w:t>This</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Certificate</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is</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valid</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from</w:t>
      </w:r>
      <w:proofErr w:type="spellEnd"/>
      <w:r w:rsidRPr="00990627">
        <w:rPr>
          <w:rFonts w:ascii="Courier New" w:hAnsi="Courier New" w:cs="Courier New"/>
          <w:b/>
          <w:sz w:val="32"/>
          <w:szCs w:val="32"/>
        </w:rPr>
        <w:t xml:space="preserve"> Sat </w:t>
      </w:r>
      <w:proofErr w:type="spellStart"/>
      <w:r w:rsidRPr="00990627">
        <w:rPr>
          <w:rFonts w:ascii="Courier New" w:hAnsi="Courier New" w:cs="Courier New"/>
          <w:b/>
          <w:sz w:val="32"/>
          <w:szCs w:val="32"/>
        </w:rPr>
        <w:t>Aug</w:t>
      </w:r>
      <w:proofErr w:type="spellEnd"/>
      <w:r w:rsidRPr="00990627">
        <w:rPr>
          <w:rFonts w:ascii="Courier New" w:hAnsi="Courier New" w:cs="Courier New"/>
          <w:b/>
          <w:sz w:val="32"/>
          <w:szCs w:val="32"/>
        </w:rPr>
        <w:t xml:space="preserve"> 20, 2005 </w:t>
      </w:r>
      <w:proofErr w:type="spellStart"/>
      <w:r w:rsidRPr="00990627">
        <w:rPr>
          <w:rFonts w:ascii="Courier New" w:hAnsi="Courier New" w:cs="Courier New"/>
          <w:b/>
          <w:sz w:val="32"/>
          <w:szCs w:val="32"/>
        </w:rPr>
        <w:t>to</w:t>
      </w:r>
      <w:proofErr w:type="spellEnd"/>
      <w:r w:rsidRPr="00990627">
        <w:rPr>
          <w:rFonts w:ascii="Courier New" w:hAnsi="Courier New" w:cs="Courier New"/>
          <w:b/>
          <w:sz w:val="32"/>
          <w:szCs w:val="32"/>
        </w:rPr>
        <w:t xml:space="preserve"> Sun </w:t>
      </w:r>
      <w:proofErr w:type="spellStart"/>
      <w:r w:rsidRPr="00990627">
        <w:rPr>
          <w:rFonts w:ascii="Courier New" w:hAnsi="Courier New" w:cs="Courier New"/>
          <w:b/>
          <w:sz w:val="32"/>
          <w:szCs w:val="32"/>
        </w:rPr>
        <w:t>Aug</w:t>
      </w:r>
      <w:proofErr w:type="spellEnd"/>
      <w:r w:rsidRPr="00990627">
        <w:rPr>
          <w:rFonts w:ascii="Courier New" w:hAnsi="Courier New" w:cs="Courier New"/>
          <w:b/>
          <w:sz w:val="32"/>
          <w:szCs w:val="32"/>
        </w:rPr>
        <w:t xml:space="preserve"> 20, 2006 </w:t>
      </w:r>
      <w:proofErr w:type="spellStart"/>
      <w:r w:rsidRPr="00990627">
        <w:rPr>
          <w:rFonts w:ascii="Courier New" w:hAnsi="Courier New" w:cs="Courier New"/>
          <w:b/>
          <w:sz w:val="32"/>
          <w:szCs w:val="32"/>
        </w:rPr>
        <w:t>Certificate</w:t>
      </w:r>
      <w:proofErr w:type="spellEnd"/>
      <w:r w:rsidRPr="00990627">
        <w:rPr>
          <w:rFonts w:ascii="Courier New" w:hAnsi="Courier New" w:cs="Courier New"/>
          <w:b/>
          <w:sz w:val="32"/>
          <w:szCs w:val="32"/>
        </w:rPr>
        <w:t xml:space="preserve"> </w:t>
      </w:r>
      <w:proofErr w:type="spellStart"/>
      <w:r w:rsidRPr="00990627">
        <w:rPr>
          <w:rFonts w:ascii="Courier New" w:hAnsi="Courier New" w:cs="Courier New"/>
          <w:b/>
          <w:sz w:val="32"/>
          <w:szCs w:val="32"/>
        </w:rPr>
        <w:t>Fingerprint</w:t>
      </w:r>
      <w:proofErr w:type="spellEnd"/>
      <w:r w:rsidRPr="00990627">
        <w:rPr>
          <w:rFonts w:ascii="Courier New" w:hAnsi="Courier New" w:cs="Courier New"/>
          <w:b/>
          <w:sz w:val="32"/>
          <w:szCs w:val="32"/>
        </w:rPr>
        <w:t>:</w:t>
      </w:r>
    </w:p>
    <w:p w:rsidR="00990627" w:rsidRDefault="00990627" w:rsidP="00990627">
      <w:pPr>
        <w:jc w:val="both"/>
        <w:rPr>
          <w:rFonts w:ascii="Courier New" w:hAnsi="Courier New" w:cs="Courier New"/>
          <w:b/>
          <w:sz w:val="32"/>
          <w:szCs w:val="32"/>
        </w:rPr>
      </w:pPr>
      <w:proofErr w:type="gramStart"/>
      <w:r w:rsidRPr="00990627">
        <w:rPr>
          <w:rFonts w:ascii="Courier New" w:hAnsi="Courier New" w:cs="Courier New"/>
          <w:b/>
          <w:sz w:val="32"/>
          <w:szCs w:val="32"/>
        </w:rPr>
        <w:t>92:48:09:A</w:t>
      </w:r>
      <w:proofErr w:type="gramEnd"/>
      <w:r w:rsidRPr="00990627">
        <w:rPr>
          <w:rFonts w:ascii="Courier New" w:hAnsi="Courier New" w:cs="Courier New"/>
          <w:b/>
          <w:sz w:val="32"/>
          <w:szCs w:val="32"/>
        </w:rPr>
        <w:t>1:70:7A:AF:E1:30:55:EC:15:A3:0C:09:F0</w:t>
      </w:r>
    </w:p>
    <w:p w:rsidR="00990627" w:rsidRPr="00990627" w:rsidRDefault="00990627" w:rsidP="00990627">
      <w:pPr>
        <w:jc w:val="both"/>
        <w:rPr>
          <w:rFonts w:ascii="Courier New" w:hAnsi="Courier New" w:cs="Courier New"/>
          <w:sz w:val="32"/>
          <w:szCs w:val="32"/>
        </w:rPr>
      </w:pPr>
      <w:r w:rsidRPr="00990627">
        <w:rPr>
          <w:rFonts w:ascii="Courier New" w:hAnsi="Courier New" w:cs="Courier New"/>
          <w:sz w:val="32"/>
          <w:szCs w:val="32"/>
        </w:rPr>
        <w:t>Informações que devem ser checadas:</w:t>
      </w:r>
    </w:p>
    <w:p w:rsidR="00990627" w:rsidRPr="00990627" w:rsidRDefault="00990627" w:rsidP="00990627">
      <w:pPr>
        <w:pStyle w:val="PargrafodaLista"/>
        <w:numPr>
          <w:ilvl w:val="0"/>
          <w:numId w:val="41"/>
        </w:numPr>
        <w:jc w:val="both"/>
        <w:rPr>
          <w:rFonts w:ascii="Courier New" w:hAnsi="Courier New" w:cs="Courier New"/>
          <w:sz w:val="32"/>
          <w:szCs w:val="32"/>
        </w:rPr>
      </w:pPr>
      <w:r w:rsidRPr="00990627">
        <w:rPr>
          <w:rFonts w:ascii="Courier New" w:hAnsi="Courier New" w:cs="Courier New"/>
          <w:sz w:val="32"/>
          <w:szCs w:val="32"/>
        </w:rPr>
        <w:t>Endereço</w:t>
      </w:r>
      <w:r w:rsidRPr="00990627">
        <w:rPr>
          <w:rFonts w:ascii="Courier New" w:hAnsi="Courier New" w:cs="Courier New"/>
          <w:sz w:val="32"/>
          <w:szCs w:val="32"/>
        </w:rPr>
        <w:t xml:space="preserve"> do site;</w:t>
      </w:r>
    </w:p>
    <w:p w:rsidR="00990627" w:rsidRDefault="00990627" w:rsidP="00990627">
      <w:pPr>
        <w:pStyle w:val="PargrafodaLista"/>
        <w:numPr>
          <w:ilvl w:val="0"/>
          <w:numId w:val="41"/>
        </w:numPr>
        <w:jc w:val="both"/>
        <w:rPr>
          <w:rFonts w:ascii="Courier New" w:hAnsi="Courier New" w:cs="Courier New"/>
          <w:sz w:val="32"/>
          <w:szCs w:val="32"/>
        </w:rPr>
      </w:pPr>
      <w:r w:rsidRPr="00990627">
        <w:rPr>
          <w:rFonts w:ascii="Courier New" w:hAnsi="Courier New" w:cs="Courier New"/>
          <w:sz w:val="32"/>
          <w:szCs w:val="32"/>
        </w:rPr>
        <w:t>Nome</w:t>
      </w:r>
      <w:r w:rsidRPr="00990627">
        <w:rPr>
          <w:rFonts w:ascii="Courier New" w:hAnsi="Courier New" w:cs="Courier New"/>
          <w:sz w:val="32"/>
          <w:szCs w:val="32"/>
        </w:rPr>
        <w:t xml:space="preserve"> da instituição (dona do certificado);</w:t>
      </w:r>
    </w:p>
    <w:p w:rsidR="00990627" w:rsidRDefault="00990627" w:rsidP="00990627">
      <w:pPr>
        <w:jc w:val="both"/>
        <w:rPr>
          <w:rFonts w:ascii="Courier New" w:hAnsi="Courier New" w:cs="Courier New"/>
          <w:sz w:val="32"/>
          <w:szCs w:val="32"/>
        </w:rPr>
      </w:pPr>
    </w:p>
    <w:p w:rsidR="00990627" w:rsidRPr="00990627" w:rsidRDefault="00990627" w:rsidP="00990627">
      <w:pPr>
        <w:pStyle w:val="Ttulo1"/>
      </w:pPr>
      <w:bookmarkStart w:id="8" w:name="_Toc130406622"/>
      <w:r w:rsidRPr="00990627">
        <w:t>Rede</w:t>
      </w:r>
      <w:bookmarkEnd w:id="8"/>
    </w:p>
    <w:p w:rsidR="00990627" w:rsidRPr="00990627" w:rsidRDefault="00990627" w:rsidP="00990627">
      <w:pPr>
        <w:ind w:firstLine="708"/>
        <w:jc w:val="both"/>
        <w:rPr>
          <w:rFonts w:ascii="Courier New" w:hAnsi="Courier New" w:cs="Courier New"/>
          <w:sz w:val="32"/>
          <w:szCs w:val="32"/>
        </w:rPr>
      </w:pPr>
      <w:r w:rsidRPr="00990627">
        <w:rPr>
          <w:rFonts w:ascii="Courier New" w:hAnsi="Courier New" w:cs="Courier New"/>
          <w:sz w:val="32"/>
          <w:szCs w:val="32"/>
        </w:rPr>
        <w:t>O objetivo é prestar aos funcionários da UNISEPE–UNIÃO DAS INSTITUIÇÕES DE SERVIÇOS, ENSINO E PESQUISA, serviços de rede de alta qualidade e ao mesmo tempo desenvolver um comportamento extremamente ético e profissional. Nos termos da Política de</w:t>
      </w:r>
      <w:r>
        <w:rPr>
          <w:rFonts w:ascii="Courier New" w:hAnsi="Courier New" w:cs="Courier New"/>
          <w:sz w:val="32"/>
          <w:szCs w:val="32"/>
        </w:rPr>
        <w:t xml:space="preserve"> </w:t>
      </w:r>
      <w:r w:rsidRPr="00990627">
        <w:rPr>
          <w:rFonts w:ascii="Courier New" w:hAnsi="Courier New" w:cs="Courier New"/>
          <w:sz w:val="32"/>
          <w:szCs w:val="32"/>
        </w:rPr>
        <w:t xml:space="preserve">Utilização da </w:t>
      </w:r>
      <w:r w:rsidRPr="00990627">
        <w:rPr>
          <w:rFonts w:ascii="Courier New" w:hAnsi="Courier New" w:cs="Courier New"/>
          <w:sz w:val="32"/>
          <w:szCs w:val="32"/>
        </w:rPr>
        <w:lastRenderedPageBreak/>
        <w:t>Rede, a UNISEPE–UNIÃO DAS INSTITUIÇÕES DE SERVIÇOS, ENSINO E PESQUISA procederá ao bloqueio do acesso ou o cancelamento do usuário caso seja detectado uso em desconformidade com o aqui estabelecido ou de forma prejudicial à Rede.</w:t>
      </w:r>
    </w:p>
    <w:p w:rsidR="00990627" w:rsidRPr="00990627" w:rsidRDefault="00990627" w:rsidP="00990627">
      <w:pPr>
        <w:ind w:firstLine="708"/>
        <w:jc w:val="both"/>
        <w:rPr>
          <w:rFonts w:ascii="Courier New" w:hAnsi="Courier New" w:cs="Courier New"/>
          <w:sz w:val="32"/>
          <w:szCs w:val="32"/>
        </w:rPr>
      </w:pPr>
      <w:r w:rsidRPr="00990627">
        <w:rPr>
          <w:rFonts w:ascii="Courier New" w:hAnsi="Courier New" w:cs="Courier New"/>
          <w:sz w:val="32"/>
          <w:szCs w:val="32"/>
        </w:rPr>
        <w:t xml:space="preserve">Normas de utilização da rede que engloba desde o </w:t>
      </w:r>
      <w:proofErr w:type="spellStart"/>
      <w:r w:rsidRPr="00990627">
        <w:rPr>
          <w:rFonts w:ascii="Courier New" w:hAnsi="Courier New" w:cs="Courier New"/>
          <w:sz w:val="32"/>
          <w:szCs w:val="32"/>
        </w:rPr>
        <w:t>login</w:t>
      </w:r>
      <w:proofErr w:type="spellEnd"/>
      <w:r w:rsidRPr="00990627">
        <w:rPr>
          <w:rFonts w:ascii="Courier New" w:hAnsi="Courier New" w:cs="Courier New"/>
          <w:sz w:val="32"/>
          <w:szCs w:val="32"/>
        </w:rPr>
        <w:t>, manutenção de arquivos no servidor e tentativas não autorizadas de acesso.</w:t>
      </w:r>
    </w:p>
    <w:p w:rsidR="00990627" w:rsidRPr="00990627" w:rsidRDefault="00990627" w:rsidP="00990627">
      <w:pPr>
        <w:pStyle w:val="PargrafodaLista"/>
        <w:numPr>
          <w:ilvl w:val="0"/>
          <w:numId w:val="42"/>
        </w:numPr>
        <w:jc w:val="both"/>
        <w:rPr>
          <w:rFonts w:ascii="Courier New" w:hAnsi="Courier New" w:cs="Courier New"/>
          <w:sz w:val="32"/>
          <w:szCs w:val="32"/>
        </w:rPr>
      </w:pPr>
      <w:r w:rsidRPr="00990627">
        <w:rPr>
          <w:rFonts w:ascii="Courier New" w:hAnsi="Courier New" w:cs="Courier New"/>
          <w:sz w:val="32"/>
          <w:szCs w:val="32"/>
        </w:rPr>
        <w:t>Não é permitido tentativas de obter acesso não autorizado, tais como tentativas de fraudar autenticação de usuário ou segurança de qualquer servidor, rede ou conta (também conhecido como "</w:t>
      </w:r>
      <w:proofErr w:type="spellStart"/>
      <w:r w:rsidRPr="00990627">
        <w:rPr>
          <w:rFonts w:ascii="Courier New" w:hAnsi="Courier New" w:cs="Courier New"/>
          <w:sz w:val="32"/>
          <w:szCs w:val="32"/>
        </w:rPr>
        <w:t>cracking</w:t>
      </w:r>
      <w:proofErr w:type="spellEnd"/>
      <w:r w:rsidRPr="00990627">
        <w:rPr>
          <w:rFonts w:ascii="Courier New" w:hAnsi="Courier New" w:cs="Courier New"/>
          <w:sz w:val="32"/>
          <w:szCs w:val="32"/>
        </w:rPr>
        <w:t>"). Isso inclui acesso aos dados não disponíveis para o usuário, conectar-se ao servidor ou conta cujo acesso não seja expressamente autorizado ao usuário ou colocar à prova a segurança de outras redes;</w:t>
      </w:r>
    </w:p>
    <w:p w:rsidR="00990627" w:rsidRDefault="00990627" w:rsidP="00920C28">
      <w:pPr>
        <w:pStyle w:val="PargrafodaLista"/>
        <w:numPr>
          <w:ilvl w:val="0"/>
          <w:numId w:val="42"/>
        </w:numPr>
        <w:jc w:val="both"/>
        <w:rPr>
          <w:rFonts w:ascii="Courier New" w:hAnsi="Courier New" w:cs="Courier New"/>
          <w:sz w:val="32"/>
          <w:szCs w:val="32"/>
        </w:rPr>
      </w:pPr>
      <w:r w:rsidRPr="00990627">
        <w:rPr>
          <w:rFonts w:ascii="Courier New" w:hAnsi="Courier New" w:cs="Courier New"/>
          <w:sz w:val="32"/>
          <w:szCs w:val="32"/>
        </w:rPr>
        <w:t>Não é permitido tentativas de interferir nos serviços de qualquer outro usuário, servidor ou rede. Isso inclui ataques do tipo "negativa de acesso", provocar congestionamento em redes,</w:t>
      </w:r>
      <w:r w:rsidRPr="00990627">
        <w:rPr>
          <w:rFonts w:ascii="Courier New" w:hAnsi="Courier New" w:cs="Courier New"/>
          <w:sz w:val="32"/>
          <w:szCs w:val="32"/>
        </w:rPr>
        <w:t xml:space="preserve"> tentativas deliberadas de sobrecarregar um servidor e tentativas de "quebrar" (invadir) um servidor;</w:t>
      </w:r>
    </w:p>
    <w:p w:rsidR="00990627" w:rsidRPr="00990627" w:rsidRDefault="00990627" w:rsidP="00990627">
      <w:pPr>
        <w:pStyle w:val="PargrafodaLista"/>
        <w:numPr>
          <w:ilvl w:val="0"/>
          <w:numId w:val="42"/>
        </w:numPr>
        <w:jc w:val="both"/>
        <w:rPr>
          <w:rFonts w:ascii="Courier New" w:hAnsi="Courier New" w:cs="Courier New"/>
          <w:sz w:val="32"/>
          <w:szCs w:val="32"/>
        </w:rPr>
      </w:pPr>
      <w:r w:rsidRPr="00990627">
        <w:rPr>
          <w:rFonts w:ascii="Courier New" w:hAnsi="Courier New" w:cs="Courier New"/>
          <w:sz w:val="32"/>
          <w:szCs w:val="32"/>
        </w:rPr>
        <w:t>Não é permitido o uso de qualquer tipo de programa ou comando designado a interferir com sessão de usuários;</w:t>
      </w:r>
    </w:p>
    <w:p w:rsidR="00990627" w:rsidRPr="00990627" w:rsidRDefault="00990627" w:rsidP="00990627">
      <w:pPr>
        <w:pStyle w:val="PargrafodaLista"/>
        <w:numPr>
          <w:ilvl w:val="0"/>
          <w:numId w:val="42"/>
        </w:numPr>
        <w:jc w:val="both"/>
        <w:rPr>
          <w:rFonts w:ascii="Courier New" w:hAnsi="Courier New" w:cs="Courier New"/>
          <w:sz w:val="32"/>
          <w:szCs w:val="32"/>
        </w:rPr>
      </w:pPr>
      <w:r w:rsidRPr="00990627">
        <w:rPr>
          <w:rFonts w:ascii="Courier New" w:hAnsi="Courier New" w:cs="Courier New"/>
          <w:sz w:val="32"/>
          <w:szCs w:val="32"/>
        </w:rPr>
        <w:t>Antes de ausentar-se do seu local de trabalho, o usuário deverá fechar todos os programas</w:t>
      </w:r>
    </w:p>
    <w:p w:rsidR="00990627" w:rsidRPr="00990627" w:rsidRDefault="00990627" w:rsidP="00990627">
      <w:pPr>
        <w:pStyle w:val="PargrafodaLista"/>
        <w:numPr>
          <w:ilvl w:val="0"/>
          <w:numId w:val="42"/>
        </w:numPr>
        <w:jc w:val="both"/>
        <w:rPr>
          <w:rFonts w:ascii="Courier New" w:hAnsi="Courier New" w:cs="Courier New"/>
          <w:sz w:val="32"/>
          <w:szCs w:val="32"/>
        </w:rPr>
      </w:pPr>
      <w:r w:rsidRPr="00990627">
        <w:rPr>
          <w:rFonts w:ascii="Courier New" w:hAnsi="Courier New" w:cs="Courier New"/>
          <w:sz w:val="32"/>
          <w:szCs w:val="32"/>
        </w:rPr>
        <w:t xml:space="preserve">Acessados, evitando, desta maneira, o acesso por pessoas não autorizadas e se possível efetuar o </w:t>
      </w:r>
      <w:proofErr w:type="spellStart"/>
      <w:r w:rsidRPr="00990627">
        <w:rPr>
          <w:rFonts w:ascii="Courier New" w:hAnsi="Courier New" w:cs="Courier New"/>
          <w:sz w:val="32"/>
          <w:szCs w:val="32"/>
        </w:rPr>
        <w:t>logout</w:t>
      </w:r>
      <w:proofErr w:type="spellEnd"/>
      <w:r w:rsidRPr="00990627">
        <w:rPr>
          <w:rFonts w:ascii="Courier New" w:hAnsi="Courier New" w:cs="Courier New"/>
          <w:sz w:val="32"/>
          <w:szCs w:val="32"/>
        </w:rPr>
        <w:t>/</w:t>
      </w:r>
      <w:proofErr w:type="spellStart"/>
      <w:r w:rsidRPr="00990627">
        <w:rPr>
          <w:rFonts w:ascii="Courier New" w:hAnsi="Courier New" w:cs="Courier New"/>
          <w:sz w:val="32"/>
          <w:szCs w:val="32"/>
        </w:rPr>
        <w:t>logoff</w:t>
      </w:r>
      <w:proofErr w:type="spellEnd"/>
      <w:r w:rsidRPr="00990627">
        <w:rPr>
          <w:rFonts w:ascii="Courier New" w:hAnsi="Courier New" w:cs="Courier New"/>
          <w:sz w:val="32"/>
          <w:szCs w:val="32"/>
        </w:rPr>
        <w:t xml:space="preserve"> da rede ou bloqueio do desktop através de senha (CTRL+ALT+DEL + bloquear computador);</w:t>
      </w:r>
    </w:p>
    <w:p w:rsidR="00990627" w:rsidRPr="00990627" w:rsidRDefault="00990627" w:rsidP="00990627">
      <w:pPr>
        <w:pStyle w:val="PargrafodaLista"/>
        <w:numPr>
          <w:ilvl w:val="0"/>
          <w:numId w:val="42"/>
        </w:numPr>
        <w:jc w:val="both"/>
        <w:rPr>
          <w:rFonts w:ascii="Courier New" w:hAnsi="Courier New" w:cs="Courier New"/>
          <w:sz w:val="32"/>
          <w:szCs w:val="32"/>
        </w:rPr>
      </w:pPr>
      <w:r w:rsidRPr="00990627">
        <w:rPr>
          <w:rFonts w:ascii="Courier New" w:hAnsi="Courier New" w:cs="Courier New"/>
          <w:sz w:val="32"/>
          <w:szCs w:val="32"/>
        </w:rPr>
        <w:lastRenderedPageBreak/>
        <w:t>Falta de manutenção no diretório pessoal, evitando acúmulo de arquivos inúteis;</w:t>
      </w:r>
    </w:p>
    <w:p w:rsidR="00990627" w:rsidRPr="00990627" w:rsidRDefault="00990627" w:rsidP="00990627">
      <w:pPr>
        <w:pStyle w:val="PargrafodaLista"/>
        <w:numPr>
          <w:ilvl w:val="0"/>
          <w:numId w:val="42"/>
        </w:numPr>
        <w:jc w:val="both"/>
        <w:rPr>
          <w:rFonts w:ascii="Courier New" w:hAnsi="Courier New" w:cs="Courier New"/>
          <w:sz w:val="32"/>
          <w:szCs w:val="32"/>
        </w:rPr>
      </w:pPr>
      <w:r w:rsidRPr="00990627">
        <w:rPr>
          <w:rFonts w:ascii="Courier New" w:hAnsi="Courier New" w:cs="Courier New"/>
          <w:sz w:val="32"/>
          <w:szCs w:val="32"/>
        </w:rPr>
        <w:t>Material de natureza pornográfica e racista não pode ser exposto, armazenado, distribuído, editado ou gravado através do uso dos recursos computacionais da rede;</w:t>
      </w:r>
    </w:p>
    <w:p w:rsidR="00990627" w:rsidRDefault="00990627" w:rsidP="00990627">
      <w:pPr>
        <w:pStyle w:val="PargrafodaLista"/>
        <w:numPr>
          <w:ilvl w:val="0"/>
          <w:numId w:val="42"/>
        </w:numPr>
        <w:jc w:val="both"/>
        <w:rPr>
          <w:rFonts w:ascii="Courier New" w:hAnsi="Courier New" w:cs="Courier New"/>
          <w:sz w:val="32"/>
          <w:szCs w:val="32"/>
        </w:rPr>
      </w:pPr>
      <w:r w:rsidRPr="00990627">
        <w:rPr>
          <w:rFonts w:ascii="Courier New" w:hAnsi="Courier New" w:cs="Courier New"/>
          <w:sz w:val="32"/>
          <w:szCs w:val="32"/>
        </w:rPr>
        <w:t>Não é permitido criar e/ou remover arquivos fora da área alocada ao usuário e/ou que venham a comprometer o desempenho e funcionamento dos sistemas. As áreas de armazenamento de arquivos são designadas conforme abaixo (modelo):</w:t>
      </w:r>
    </w:p>
    <w:tbl>
      <w:tblPr>
        <w:tblStyle w:val="Tabelacomgrade"/>
        <w:tblW w:w="0" w:type="auto"/>
        <w:tblLook w:val="04A0" w:firstRow="1" w:lastRow="0" w:firstColumn="1" w:lastColumn="0" w:noHBand="0" w:noVBand="1"/>
      </w:tblPr>
      <w:tblGrid>
        <w:gridCol w:w="4390"/>
        <w:gridCol w:w="5948"/>
      </w:tblGrid>
      <w:tr w:rsidR="00990627" w:rsidTr="00804B7D">
        <w:tc>
          <w:tcPr>
            <w:tcW w:w="4390" w:type="dxa"/>
          </w:tcPr>
          <w:p w:rsidR="00990627" w:rsidRPr="00804B7D" w:rsidRDefault="00990627" w:rsidP="00804B7D">
            <w:pPr>
              <w:jc w:val="center"/>
              <w:rPr>
                <w:rFonts w:ascii="Courier New" w:hAnsi="Courier New" w:cs="Courier New"/>
                <w:b/>
                <w:sz w:val="32"/>
                <w:szCs w:val="32"/>
              </w:rPr>
            </w:pPr>
            <w:r w:rsidRPr="00804B7D">
              <w:rPr>
                <w:rFonts w:ascii="Courier New" w:hAnsi="Courier New" w:cs="Courier New"/>
                <w:b/>
                <w:sz w:val="32"/>
                <w:szCs w:val="32"/>
              </w:rPr>
              <w:t>Compartilhamento</w:t>
            </w:r>
          </w:p>
        </w:tc>
        <w:tc>
          <w:tcPr>
            <w:tcW w:w="5948" w:type="dxa"/>
          </w:tcPr>
          <w:p w:rsidR="00990627" w:rsidRPr="00804B7D" w:rsidRDefault="00990627" w:rsidP="00804B7D">
            <w:pPr>
              <w:jc w:val="center"/>
              <w:rPr>
                <w:rFonts w:ascii="Courier New" w:hAnsi="Courier New" w:cs="Courier New"/>
                <w:b/>
                <w:sz w:val="32"/>
                <w:szCs w:val="32"/>
              </w:rPr>
            </w:pPr>
            <w:r w:rsidRPr="00804B7D">
              <w:rPr>
                <w:rFonts w:ascii="Courier New" w:hAnsi="Courier New" w:cs="Courier New"/>
                <w:b/>
                <w:sz w:val="32"/>
                <w:szCs w:val="32"/>
              </w:rPr>
              <w:t>Utilização</w:t>
            </w:r>
          </w:p>
        </w:tc>
      </w:tr>
      <w:tr w:rsidR="00990627" w:rsidTr="00804B7D">
        <w:tc>
          <w:tcPr>
            <w:tcW w:w="4390" w:type="dxa"/>
          </w:tcPr>
          <w:p w:rsidR="00990627" w:rsidRDefault="00990627" w:rsidP="00990627">
            <w:pPr>
              <w:jc w:val="both"/>
              <w:rPr>
                <w:rFonts w:ascii="Courier New" w:hAnsi="Courier New" w:cs="Courier New"/>
                <w:sz w:val="32"/>
                <w:szCs w:val="32"/>
              </w:rPr>
            </w:pPr>
            <w:r w:rsidRPr="00990627">
              <w:rPr>
                <w:rFonts w:ascii="Courier New" w:hAnsi="Courier New" w:cs="Courier New"/>
                <w:sz w:val="32"/>
                <w:szCs w:val="32"/>
              </w:rPr>
              <w:t>Diretório U: (usuário)</w:t>
            </w:r>
          </w:p>
        </w:tc>
        <w:tc>
          <w:tcPr>
            <w:tcW w:w="5948" w:type="dxa"/>
          </w:tcPr>
          <w:p w:rsidR="00990627" w:rsidRDefault="00804B7D" w:rsidP="00990627">
            <w:pPr>
              <w:jc w:val="both"/>
              <w:rPr>
                <w:rFonts w:ascii="Courier New" w:hAnsi="Courier New" w:cs="Courier New"/>
                <w:sz w:val="32"/>
                <w:szCs w:val="32"/>
              </w:rPr>
            </w:pPr>
            <w:r w:rsidRPr="00804B7D">
              <w:rPr>
                <w:rFonts w:ascii="Courier New" w:hAnsi="Courier New" w:cs="Courier New"/>
                <w:sz w:val="32"/>
                <w:szCs w:val="32"/>
              </w:rPr>
              <w:t>Arquivos Pessoais inerentes a empresa</w:t>
            </w:r>
          </w:p>
        </w:tc>
      </w:tr>
      <w:tr w:rsidR="00990627" w:rsidTr="00804B7D">
        <w:tc>
          <w:tcPr>
            <w:tcW w:w="4390" w:type="dxa"/>
          </w:tcPr>
          <w:p w:rsidR="00990627" w:rsidRDefault="00990627" w:rsidP="00990627">
            <w:pPr>
              <w:jc w:val="both"/>
              <w:rPr>
                <w:rFonts w:ascii="Courier New" w:hAnsi="Courier New" w:cs="Courier New"/>
                <w:sz w:val="32"/>
                <w:szCs w:val="32"/>
              </w:rPr>
            </w:pPr>
            <w:r w:rsidRPr="00990627">
              <w:rPr>
                <w:rFonts w:ascii="Courier New" w:hAnsi="Courier New" w:cs="Courier New"/>
                <w:sz w:val="32"/>
                <w:szCs w:val="32"/>
              </w:rPr>
              <w:t>Diretório H:\Dados (público)</w:t>
            </w:r>
          </w:p>
        </w:tc>
        <w:tc>
          <w:tcPr>
            <w:tcW w:w="5948" w:type="dxa"/>
          </w:tcPr>
          <w:p w:rsidR="00990627" w:rsidRDefault="00804B7D" w:rsidP="00990627">
            <w:pPr>
              <w:jc w:val="both"/>
              <w:rPr>
                <w:rFonts w:ascii="Courier New" w:hAnsi="Courier New" w:cs="Courier New"/>
                <w:sz w:val="32"/>
                <w:szCs w:val="32"/>
              </w:rPr>
            </w:pPr>
            <w:r w:rsidRPr="00804B7D">
              <w:rPr>
                <w:rFonts w:ascii="Courier New" w:hAnsi="Courier New" w:cs="Courier New"/>
                <w:sz w:val="32"/>
                <w:szCs w:val="32"/>
              </w:rPr>
              <w:t>Arquivos de compartilhamento geral (PASTA PUBLICA)</w:t>
            </w:r>
          </w:p>
        </w:tc>
      </w:tr>
    </w:tbl>
    <w:p w:rsidR="00804B7D" w:rsidRDefault="00804B7D" w:rsidP="00804B7D">
      <w:pPr>
        <w:jc w:val="both"/>
        <w:rPr>
          <w:rFonts w:ascii="Courier New" w:hAnsi="Courier New" w:cs="Courier New"/>
          <w:sz w:val="32"/>
          <w:szCs w:val="32"/>
        </w:rPr>
      </w:pPr>
    </w:p>
    <w:p w:rsidR="00804B7D" w:rsidRPr="00804B7D" w:rsidRDefault="00804B7D" w:rsidP="00804B7D">
      <w:pPr>
        <w:ind w:firstLine="708"/>
        <w:jc w:val="both"/>
        <w:rPr>
          <w:rFonts w:ascii="Courier New" w:hAnsi="Courier New" w:cs="Courier New"/>
          <w:sz w:val="32"/>
          <w:szCs w:val="32"/>
        </w:rPr>
      </w:pPr>
      <w:r w:rsidRPr="00804B7D">
        <w:rPr>
          <w:rFonts w:ascii="Courier New" w:hAnsi="Courier New" w:cs="Courier New"/>
          <w:sz w:val="32"/>
          <w:szCs w:val="32"/>
        </w:rPr>
        <w:t>Em alguns casos pode haver mais de um compartilhamento referente aos arquivos do departamento em qual faz parte.</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A pasta PÚBLICA ou similar, não deverá ser utilizada para armazenamento de arquivos que contenham assuntos sigilosos ou de natureza sensível. Está pasta deverá ser utilizada apenas para transferências de arquivos entre departamentos, qualquer usuário poderá alterar, deletar e incluir, não será realizado backups nesta pasta. O conteúdo desta pasta será excluído periodicamente;</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É obrigatório armazenar os arquivos inerentes a empresa na pasta do usuário ou departamento no servidor de arquivos para garantir o backup dos mesmos;</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lastRenderedPageBreak/>
        <w:t>É proibido a instalação ou remoção de softwares que não forem devidamente acompanhadas pelo departamento técnico;</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É vedado a abertura de computadores para qualquer tipo de reparo, caso seja necessário o reparo deverá ocorrer pelo departamento técnico;</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Não será permitido a alteração das configurações de rede e inicialização das máquinas bem como modificações que possam trazer algum problema futuro.</w:t>
      </w:r>
    </w:p>
    <w:p w:rsidR="00804B7D" w:rsidRPr="00804B7D" w:rsidRDefault="00804B7D" w:rsidP="00804B7D">
      <w:pPr>
        <w:pStyle w:val="Ttulo1"/>
      </w:pPr>
      <w:bookmarkStart w:id="9" w:name="_Toc130406623"/>
      <w:r w:rsidRPr="00804B7D">
        <w:t>Estações de trabalho / Rede</w:t>
      </w:r>
      <w:bookmarkEnd w:id="9"/>
    </w:p>
    <w:p w:rsidR="00804B7D" w:rsidRPr="00804B7D" w:rsidRDefault="00804B7D" w:rsidP="00804B7D">
      <w:pPr>
        <w:ind w:firstLine="708"/>
        <w:jc w:val="both"/>
        <w:rPr>
          <w:rFonts w:ascii="Courier New" w:hAnsi="Courier New" w:cs="Courier New"/>
          <w:sz w:val="32"/>
          <w:szCs w:val="32"/>
        </w:rPr>
      </w:pPr>
      <w:r w:rsidRPr="00804B7D">
        <w:rPr>
          <w:rFonts w:ascii="Courier New" w:hAnsi="Courier New" w:cs="Courier New"/>
          <w:sz w:val="32"/>
          <w:szCs w:val="32"/>
        </w:rPr>
        <w:t xml:space="preserve">Cada estação de trabalho tem códigos internos que permitem que ela seja identificada na rede, e cada indivíduo possui sua própria estação de trabalho. Isso significa que tudo que venha a ser executado de sua estação acarretará em responsabilidade sua. Por isso sempre que sair da frente de sua estação, tenha certeza que efetuou </w:t>
      </w:r>
      <w:proofErr w:type="spellStart"/>
      <w:r w:rsidRPr="00804B7D">
        <w:rPr>
          <w:rFonts w:ascii="Courier New" w:hAnsi="Courier New" w:cs="Courier New"/>
          <w:sz w:val="32"/>
          <w:szCs w:val="32"/>
        </w:rPr>
        <w:t>logoff</w:t>
      </w:r>
      <w:proofErr w:type="spellEnd"/>
      <w:r w:rsidRPr="00804B7D">
        <w:rPr>
          <w:rFonts w:ascii="Courier New" w:hAnsi="Courier New" w:cs="Courier New"/>
          <w:sz w:val="32"/>
          <w:szCs w:val="32"/>
        </w:rPr>
        <w:t xml:space="preserve"> ou bloqueou o desktop.</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Não instale nenhum tipo de software/hardware sem autorização da equipe técnica ou de segurança;</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Não tenha MP3, filmes, fotos e softwares com direitos autorais ou qualquer outro tipo de pirataria;</w:t>
      </w:r>
    </w:p>
    <w:p w:rsidR="00990627"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Mantenha na sua estação somente o que for supérfluo ou pessoal. Todos os dados relativos as empresas devem ser mantidas no servidor, onde existe um sistema de backup diário e confiável. Caso não saiba como fazer isso, entre em contato com a equipe técnica.</w:t>
      </w:r>
    </w:p>
    <w:p w:rsidR="00804B7D" w:rsidRPr="00804B7D" w:rsidRDefault="00804B7D" w:rsidP="00804B7D">
      <w:pPr>
        <w:pStyle w:val="Ttulo1"/>
      </w:pPr>
      <w:bookmarkStart w:id="10" w:name="_Toc130406624"/>
      <w:r w:rsidRPr="00804B7D">
        <w:t>Utilização de impressoras</w:t>
      </w:r>
      <w:bookmarkEnd w:id="10"/>
    </w:p>
    <w:p w:rsidR="00804B7D" w:rsidRPr="00804B7D" w:rsidRDefault="00804B7D" w:rsidP="00804B7D">
      <w:pPr>
        <w:ind w:firstLine="708"/>
        <w:jc w:val="both"/>
        <w:rPr>
          <w:rFonts w:ascii="Courier New" w:hAnsi="Courier New" w:cs="Courier New"/>
          <w:sz w:val="32"/>
          <w:szCs w:val="32"/>
        </w:rPr>
      </w:pPr>
      <w:r w:rsidRPr="00804B7D">
        <w:rPr>
          <w:rFonts w:ascii="Courier New" w:hAnsi="Courier New" w:cs="Courier New"/>
          <w:sz w:val="32"/>
          <w:szCs w:val="32"/>
        </w:rPr>
        <w:t>Esse tópico visa definir as normas de utilização de impressoras disponíveis na rede interna.</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lastRenderedPageBreak/>
        <w:t>Ao imprimir, verifique na impressora se o que foi solicitado já está impresso. Há várias impressões "sem dono" acumulando-se;</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Se a impressão deu errado e o papel pode ser reaproveitado na sua próxima tentativa, recoloque-o na bandeja de impressão. Se o papel servir para rascunho, leve para sua mesa. Se o papel não servir para mais nada, picote e jogue no lixo. Atentar para o conteúdo a ser reutilizado, não se deve reutilizar ou deixar como rascunho, impressões com informações pessoais, documentos com dados sensíveis devem ser descartados.</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Não é permitido deixar impressões erradas na mesa das impressoras, na mesa das pessoas próximas a ela e tampouco sobre o gaveteiro;</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Se a impressora emitir alguma folha em branco, recoloque-a na bandeja;</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Se você notar que o papel de alguma das impressoras está no final, faça a gentileza de reabastecê-la. Isso evita que você e outras pessoas tenham seus pedidos de impressão prejudicados e evita acúmulo de trabalhos na fila de impressão;</w:t>
      </w:r>
    </w:p>
    <w:p w:rsidR="00804B7D" w:rsidRPr="00804B7D" w:rsidRDefault="00804B7D" w:rsidP="00804B7D">
      <w:pPr>
        <w:pStyle w:val="PargrafodaLista"/>
        <w:numPr>
          <w:ilvl w:val="0"/>
          <w:numId w:val="25"/>
        </w:numPr>
        <w:jc w:val="both"/>
        <w:rPr>
          <w:rFonts w:ascii="Courier New" w:hAnsi="Courier New" w:cs="Courier New"/>
          <w:sz w:val="32"/>
          <w:szCs w:val="32"/>
        </w:rPr>
      </w:pPr>
      <w:r w:rsidRPr="00804B7D">
        <w:rPr>
          <w:rFonts w:ascii="Courier New" w:hAnsi="Courier New" w:cs="Courier New"/>
          <w:sz w:val="32"/>
          <w:szCs w:val="32"/>
        </w:rPr>
        <w:t>Utilize a impressora colorida somente para versão final de trabalhos e não para testes ou rascunhos.</w:t>
      </w:r>
    </w:p>
    <w:p w:rsidR="00804B7D" w:rsidRP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9. Social</w:t>
      </w:r>
    </w:p>
    <w:p w:rsidR="00804B7D" w:rsidRP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Como seres humanos, temos a grande vantagem de sermos sociáveis, mas muitas vezes quando decorremos sobre segurança, isso é uma desvantagem. Por isso observe os seguintes tópicos:</w:t>
      </w:r>
    </w:p>
    <w:p w:rsidR="00804B7D" w:rsidRP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Não fale sobre a política de segurança da UNISEPE–UNIÃO DAS INSTITUIÇÕES DE SERVIÇOS, ENSINO E PESQUISA, com terceiros ou em locais públicos;</w:t>
      </w:r>
    </w:p>
    <w:p w:rsidR="00804B7D" w:rsidRP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lastRenderedPageBreak/>
        <w:t>Não diga sua senha para ninguém. Nossa equipe técnica jamais irá pedir sua senha;</w:t>
      </w:r>
    </w:p>
    <w:p w:rsidR="00804B7D" w:rsidRP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Não digite suas senhas ou usuários em máquinas de terceiros, especialmente fora da UNISEPE–UNIÃO DAS INSTITUIÇÕES DE SERVIÇOS, ENSINO E PESQUISA;</w:t>
      </w:r>
    </w:p>
    <w:p w:rsidR="00804B7D" w:rsidRP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Somente aceite ajuda técnica de um membro de nossa equipe técnica previamente apresentado e identificado;</w:t>
      </w:r>
    </w:p>
    <w:p w:rsidR="00804B7D" w:rsidRP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Nunca execute procedimentos técnicos cujas instruções tenham chegado por e-mail;</w:t>
      </w:r>
    </w:p>
    <w:p w:rsid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Relate a equipe de segurança, pedidos externos ou internos que venham a discordar dos tópicos anteriores.</w:t>
      </w:r>
    </w:p>
    <w:p w:rsidR="00804B7D" w:rsidRPr="00804B7D" w:rsidRDefault="00804B7D" w:rsidP="00804B7D">
      <w:pPr>
        <w:pStyle w:val="Ttulo1"/>
      </w:pPr>
      <w:bookmarkStart w:id="11" w:name="_Toc130406625"/>
      <w:r w:rsidRPr="00804B7D">
        <w:t>Vírus e códigos maliciosos</w:t>
      </w:r>
      <w:bookmarkEnd w:id="11"/>
    </w:p>
    <w:p w:rsidR="00804B7D" w:rsidRPr="00804B7D" w:rsidRDefault="00804B7D" w:rsidP="00804B7D">
      <w:pPr>
        <w:ind w:firstLine="708"/>
        <w:jc w:val="both"/>
        <w:rPr>
          <w:rFonts w:ascii="Courier New" w:hAnsi="Courier New" w:cs="Courier New"/>
          <w:sz w:val="32"/>
          <w:szCs w:val="32"/>
        </w:rPr>
      </w:pPr>
      <w:r w:rsidRPr="00804B7D">
        <w:rPr>
          <w:rFonts w:ascii="Courier New" w:hAnsi="Courier New" w:cs="Courier New"/>
          <w:sz w:val="32"/>
          <w:szCs w:val="32"/>
        </w:rPr>
        <w:t>São os maiores geradores de problemas de segurança. Alguns procedimentos simples podem evitar grandes transtornos:</w:t>
      </w:r>
    </w:p>
    <w:p w:rsidR="00804B7D" w:rsidRP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Mantenha seu antivírus atualizado. Provavelmente nossa equipe técnica irá se encarregar disso, mas caso não tenha sido feito ou você perceba que a atualização não está funcional, entre em contato com a mesma para que a situação possa ser corrigida;</w:t>
      </w:r>
    </w:p>
    <w:p w:rsidR="00804B7D" w:rsidRP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 xml:space="preserve">Não traga disquetes, CDs ou </w:t>
      </w:r>
      <w:proofErr w:type="spellStart"/>
      <w:r w:rsidRPr="00804B7D">
        <w:rPr>
          <w:rFonts w:ascii="Courier New" w:hAnsi="Courier New" w:cs="Courier New"/>
          <w:sz w:val="32"/>
          <w:szCs w:val="32"/>
        </w:rPr>
        <w:t>pendrives</w:t>
      </w:r>
      <w:proofErr w:type="spellEnd"/>
      <w:r w:rsidRPr="00804B7D">
        <w:rPr>
          <w:rFonts w:ascii="Courier New" w:hAnsi="Courier New" w:cs="Courier New"/>
          <w:sz w:val="32"/>
          <w:szCs w:val="32"/>
        </w:rPr>
        <w:t xml:space="preserve"> de fora da UNISEPE–UNIÃO DAS INSTITUIÇÕES DE SERVIÇOS, ENSINO E PESQUISA LTDA. Caso isso seja extremamente necessário, encaminhe o mesmo para a equipe técnica, onde passará por uma descontaminação;</w:t>
      </w:r>
    </w:p>
    <w:p w:rsidR="00804B7D" w:rsidRDefault="00804B7D" w:rsidP="00804B7D">
      <w:pPr>
        <w:pStyle w:val="PargrafodaLista"/>
        <w:numPr>
          <w:ilvl w:val="0"/>
          <w:numId w:val="45"/>
        </w:numPr>
        <w:jc w:val="both"/>
        <w:rPr>
          <w:rFonts w:ascii="Courier New" w:hAnsi="Courier New" w:cs="Courier New"/>
          <w:sz w:val="32"/>
          <w:szCs w:val="32"/>
        </w:rPr>
      </w:pPr>
      <w:r w:rsidRPr="00804B7D">
        <w:rPr>
          <w:rFonts w:ascii="Courier New" w:hAnsi="Courier New" w:cs="Courier New"/>
          <w:sz w:val="32"/>
          <w:szCs w:val="32"/>
        </w:rPr>
        <w:t>Reporte atitudes suspeitas em seu sistema a equipe técnica, para que possíveis vírus possam ser</w:t>
      </w:r>
      <w:r>
        <w:rPr>
          <w:rFonts w:ascii="Courier New" w:hAnsi="Courier New" w:cs="Courier New"/>
          <w:sz w:val="32"/>
          <w:szCs w:val="32"/>
        </w:rPr>
        <w:t xml:space="preserve"> identificados no menor espaço de tempo possível;</w:t>
      </w:r>
    </w:p>
    <w:p w:rsidR="00804B7D" w:rsidRPr="00804B7D" w:rsidRDefault="00804B7D" w:rsidP="00804B7D">
      <w:pPr>
        <w:pStyle w:val="PargrafodaLista"/>
        <w:numPr>
          <w:ilvl w:val="0"/>
          <w:numId w:val="45"/>
        </w:numPr>
        <w:jc w:val="both"/>
        <w:rPr>
          <w:rFonts w:ascii="Courier New" w:hAnsi="Courier New" w:cs="Courier New"/>
          <w:sz w:val="32"/>
          <w:szCs w:val="32"/>
        </w:rPr>
      </w:pPr>
      <w:r>
        <w:rPr>
          <w:rFonts w:ascii="Courier New" w:hAnsi="Courier New" w:cs="Courier New"/>
          <w:sz w:val="32"/>
          <w:szCs w:val="32"/>
        </w:rPr>
        <w:lastRenderedPageBreak/>
        <w:t>Suspeite de softwares que “você clica e não acontece nada”</w:t>
      </w:r>
      <w:r w:rsidRPr="00804B7D">
        <w:rPr>
          <w:rFonts w:ascii="Courier New" w:hAnsi="Courier New" w:cs="Courier New"/>
          <w:sz w:val="32"/>
          <w:szCs w:val="32"/>
        </w:rPr>
        <w:t>.</w:t>
      </w:r>
    </w:p>
    <w:p w:rsidR="00804B7D" w:rsidRPr="00804B7D" w:rsidRDefault="00804B7D" w:rsidP="003E5898">
      <w:pPr>
        <w:ind w:firstLine="708"/>
        <w:jc w:val="both"/>
        <w:rPr>
          <w:rFonts w:ascii="Courier New" w:hAnsi="Courier New" w:cs="Courier New"/>
          <w:sz w:val="32"/>
          <w:szCs w:val="32"/>
        </w:rPr>
      </w:pPr>
      <w:r w:rsidRPr="00804B7D">
        <w:rPr>
          <w:rFonts w:ascii="Courier New" w:hAnsi="Courier New" w:cs="Courier New"/>
          <w:sz w:val="32"/>
          <w:szCs w:val="32"/>
        </w:rPr>
        <w:t>Um antivírus não é totalmente capaz de impedir que um atacante tente explorar alguma vulnerabilidade existente em um computador. Também não é capaz de evitar o acesso não autorizado em um computador. Por isso, você deve ter cuidado redobrado com os arquivos e programas executados em seu equipamento.</w:t>
      </w:r>
    </w:p>
    <w:p w:rsidR="00804B7D" w:rsidRPr="00804B7D" w:rsidRDefault="00804B7D" w:rsidP="003E5898">
      <w:pPr>
        <w:pStyle w:val="Ttulo1"/>
      </w:pPr>
      <w:bookmarkStart w:id="12" w:name="_Toc130406626"/>
      <w:r w:rsidRPr="00804B7D">
        <w:t>Verificação da utilização da Política de Utilização da Rede</w:t>
      </w:r>
      <w:bookmarkEnd w:id="12"/>
    </w:p>
    <w:p w:rsidR="00804B7D" w:rsidRPr="00804B7D" w:rsidRDefault="00804B7D" w:rsidP="003E5898">
      <w:pPr>
        <w:ind w:firstLine="708"/>
        <w:jc w:val="both"/>
        <w:rPr>
          <w:rFonts w:ascii="Courier New" w:hAnsi="Courier New" w:cs="Courier New"/>
          <w:sz w:val="32"/>
          <w:szCs w:val="32"/>
        </w:rPr>
      </w:pPr>
      <w:r w:rsidRPr="00804B7D">
        <w:rPr>
          <w:rFonts w:ascii="Courier New" w:hAnsi="Courier New" w:cs="Courier New"/>
          <w:sz w:val="32"/>
          <w:szCs w:val="32"/>
        </w:rPr>
        <w:t>Para garantir as regras mencionadas acima a UNISEPE–UNIÃO DAS INSTITUIÇÕES DE SERVIÇOS, ENSINO E PESQUISA LTDA se reserva no direito de:</w:t>
      </w:r>
    </w:p>
    <w:p w:rsidR="00804B7D" w:rsidRPr="005E1B99" w:rsidRDefault="00804B7D" w:rsidP="005E1B99">
      <w:pPr>
        <w:pStyle w:val="PargrafodaLista"/>
        <w:numPr>
          <w:ilvl w:val="0"/>
          <w:numId w:val="45"/>
        </w:numPr>
        <w:jc w:val="both"/>
        <w:rPr>
          <w:rFonts w:ascii="Courier New" w:hAnsi="Courier New" w:cs="Courier New"/>
          <w:sz w:val="32"/>
          <w:szCs w:val="32"/>
        </w:rPr>
      </w:pPr>
      <w:r w:rsidRPr="005E1B99">
        <w:rPr>
          <w:rFonts w:ascii="Courier New" w:hAnsi="Courier New" w:cs="Courier New"/>
          <w:sz w:val="32"/>
          <w:szCs w:val="32"/>
        </w:rPr>
        <w:t>Implantar softwares e sistemas que podem monitorar e gravar todos os usos de</w:t>
      </w:r>
      <w:r w:rsidR="005E1B99" w:rsidRPr="005E1B99">
        <w:rPr>
          <w:rFonts w:ascii="Courier New" w:hAnsi="Courier New" w:cs="Courier New"/>
          <w:sz w:val="32"/>
          <w:szCs w:val="32"/>
        </w:rPr>
        <w:t xml:space="preserve"> </w:t>
      </w:r>
      <w:r w:rsidRPr="005E1B99">
        <w:rPr>
          <w:rFonts w:ascii="Courier New" w:hAnsi="Courier New" w:cs="Courier New"/>
          <w:sz w:val="32"/>
          <w:szCs w:val="32"/>
        </w:rPr>
        <w:t>Internet através da rede e das estações de trabalho UNISEPE–UNIÃO DAS INSTITUIÇÕES DE SERVIÇOS, ENSINO E PESQUISA LTDA;</w:t>
      </w:r>
    </w:p>
    <w:p w:rsidR="00804B7D" w:rsidRPr="005E1B99" w:rsidRDefault="00804B7D" w:rsidP="005E1B99">
      <w:pPr>
        <w:pStyle w:val="PargrafodaLista"/>
        <w:numPr>
          <w:ilvl w:val="0"/>
          <w:numId w:val="45"/>
        </w:numPr>
        <w:jc w:val="both"/>
        <w:rPr>
          <w:rFonts w:ascii="Courier New" w:hAnsi="Courier New" w:cs="Courier New"/>
          <w:sz w:val="32"/>
          <w:szCs w:val="32"/>
        </w:rPr>
      </w:pPr>
      <w:r w:rsidRPr="005E1B99">
        <w:rPr>
          <w:rFonts w:ascii="Courier New" w:hAnsi="Courier New" w:cs="Courier New"/>
          <w:sz w:val="32"/>
          <w:szCs w:val="32"/>
        </w:rPr>
        <w:t xml:space="preserve">Inspecionar qualquer arquivo armazenado na rede, estejam no disco local da estação ou nas áreas </w:t>
      </w:r>
      <w:proofErr w:type="spellStart"/>
      <w:r w:rsidR="005E1B99">
        <w:rPr>
          <w:rFonts w:ascii="Courier New" w:hAnsi="Courier New" w:cs="Courier New"/>
          <w:sz w:val="32"/>
          <w:szCs w:val="32"/>
        </w:rPr>
        <w:t>privada</w:t>
      </w:r>
      <w:r w:rsidR="005E1B99" w:rsidRPr="005E1B99">
        <w:rPr>
          <w:rFonts w:ascii="Courier New" w:hAnsi="Courier New" w:cs="Courier New"/>
          <w:sz w:val="32"/>
          <w:szCs w:val="32"/>
        </w:rPr>
        <w:t>s</w:t>
      </w:r>
      <w:proofErr w:type="spellEnd"/>
      <w:r w:rsidRPr="005E1B99">
        <w:rPr>
          <w:rFonts w:ascii="Courier New" w:hAnsi="Courier New" w:cs="Courier New"/>
          <w:sz w:val="32"/>
          <w:szCs w:val="32"/>
        </w:rPr>
        <w:t xml:space="preserve"> da rede, visando assegurar o rígido cumprimento desta política;</w:t>
      </w:r>
    </w:p>
    <w:p w:rsidR="00804B7D" w:rsidRPr="005E1B99" w:rsidRDefault="00804B7D" w:rsidP="005E1B99">
      <w:pPr>
        <w:pStyle w:val="PargrafodaLista"/>
        <w:numPr>
          <w:ilvl w:val="0"/>
          <w:numId w:val="45"/>
        </w:numPr>
        <w:jc w:val="both"/>
        <w:rPr>
          <w:rFonts w:ascii="Courier New" w:hAnsi="Courier New" w:cs="Courier New"/>
          <w:sz w:val="32"/>
          <w:szCs w:val="32"/>
        </w:rPr>
      </w:pPr>
      <w:r w:rsidRPr="005E1B99">
        <w:rPr>
          <w:rFonts w:ascii="Courier New" w:hAnsi="Courier New" w:cs="Courier New"/>
          <w:sz w:val="32"/>
          <w:szCs w:val="32"/>
        </w:rPr>
        <w:t>Foram instalados uma série de softwares e hardwares para proteger a rede interna e garantir a integridade dos dados e programas, incluindo um firewall, que é a primeira, mas não a única barreira entre a rede interna e a Internet.</w:t>
      </w:r>
    </w:p>
    <w:p w:rsidR="00804B7D" w:rsidRPr="00804B7D" w:rsidRDefault="00804B7D" w:rsidP="005E1B99">
      <w:pPr>
        <w:pStyle w:val="Ttulo1"/>
      </w:pPr>
      <w:bookmarkStart w:id="13" w:name="_Toc130406627"/>
      <w:r w:rsidRPr="00804B7D">
        <w:t>Sistemas Operacionais e Softwares instituídos</w:t>
      </w:r>
      <w:bookmarkEnd w:id="13"/>
    </w:p>
    <w:p w:rsidR="00804B7D" w:rsidRDefault="00804B7D" w:rsidP="005E1B99">
      <w:pPr>
        <w:pStyle w:val="PargrafodaLista"/>
        <w:numPr>
          <w:ilvl w:val="0"/>
          <w:numId w:val="45"/>
        </w:numPr>
        <w:jc w:val="both"/>
        <w:rPr>
          <w:rFonts w:ascii="Courier New" w:hAnsi="Courier New" w:cs="Courier New"/>
          <w:sz w:val="32"/>
          <w:szCs w:val="32"/>
        </w:rPr>
      </w:pPr>
      <w:r w:rsidRPr="005E1B99">
        <w:rPr>
          <w:rFonts w:ascii="Courier New" w:hAnsi="Courier New" w:cs="Courier New"/>
          <w:sz w:val="32"/>
          <w:szCs w:val="32"/>
        </w:rPr>
        <w:t>Sistemas Operacionais o Windows Server, 2008, 2012, 2017 o Windows 7 (prazo final 2022)</w:t>
      </w:r>
    </w:p>
    <w:p w:rsidR="005E1B99" w:rsidRDefault="005E1B99" w:rsidP="005E1B99">
      <w:pPr>
        <w:pStyle w:val="PargrafodaLista"/>
        <w:numPr>
          <w:ilvl w:val="1"/>
          <w:numId w:val="45"/>
        </w:numPr>
        <w:jc w:val="both"/>
        <w:rPr>
          <w:rFonts w:ascii="Courier New" w:hAnsi="Courier New" w:cs="Courier New"/>
          <w:sz w:val="32"/>
          <w:szCs w:val="32"/>
        </w:rPr>
      </w:pPr>
      <w:r w:rsidRPr="00804B7D">
        <w:rPr>
          <w:rFonts w:ascii="Courier New" w:hAnsi="Courier New" w:cs="Courier New"/>
          <w:sz w:val="32"/>
          <w:szCs w:val="32"/>
        </w:rPr>
        <w:t>Windows 8.1</w:t>
      </w:r>
    </w:p>
    <w:p w:rsidR="005E1B99" w:rsidRDefault="005E1B99" w:rsidP="005E1B99">
      <w:pPr>
        <w:pStyle w:val="PargrafodaLista"/>
        <w:numPr>
          <w:ilvl w:val="1"/>
          <w:numId w:val="45"/>
        </w:numPr>
        <w:jc w:val="both"/>
        <w:rPr>
          <w:rFonts w:ascii="Courier New" w:hAnsi="Courier New" w:cs="Courier New"/>
          <w:sz w:val="32"/>
          <w:szCs w:val="32"/>
        </w:rPr>
      </w:pPr>
      <w:r w:rsidRPr="00804B7D">
        <w:rPr>
          <w:rFonts w:ascii="Courier New" w:hAnsi="Courier New" w:cs="Courier New"/>
          <w:sz w:val="32"/>
          <w:szCs w:val="32"/>
        </w:rPr>
        <w:lastRenderedPageBreak/>
        <w:t>Windows 10</w:t>
      </w:r>
    </w:p>
    <w:p w:rsidR="005E1B99" w:rsidRDefault="005E1B99" w:rsidP="005E1B99">
      <w:pPr>
        <w:pStyle w:val="PargrafodaLista"/>
        <w:numPr>
          <w:ilvl w:val="1"/>
          <w:numId w:val="45"/>
        </w:numPr>
        <w:jc w:val="both"/>
        <w:rPr>
          <w:rFonts w:ascii="Courier New" w:hAnsi="Courier New" w:cs="Courier New"/>
          <w:sz w:val="32"/>
          <w:szCs w:val="32"/>
        </w:rPr>
      </w:pPr>
      <w:proofErr w:type="spellStart"/>
      <w:r w:rsidRPr="00804B7D">
        <w:rPr>
          <w:rFonts w:ascii="Courier New" w:hAnsi="Courier New" w:cs="Courier New"/>
          <w:sz w:val="32"/>
          <w:szCs w:val="32"/>
        </w:rPr>
        <w:t>Slackware</w:t>
      </w:r>
      <w:proofErr w:type="spellEnd"/>
      <w:r w:rsidRPr="00804B7D">
        <w:rPr>
          <w:rFonts w:ascii="Courier New" w:hAnsi="Courier New" w:cs="Courier New"/>
          <w:sz w:val="32"/>
          <w:szCs w:val="32"/>
        </w:rPr>
        <w:t xml:space="preserve"> 10, 12 e 13, 14, 14.2</w:t>
      </w:r>
    </w:p>
    <w:p w:rsidR="00804B7D" w:rsidRDefault="005E1B99" w:rsidP="00804B7D">
      <w:pPr>
        <w:pStyle w:val="PargrafodaLista"/>
        <w:numPr>
          <w:ilvl w:val="1"/>
          <w:numId w:val="45"/>
        </w:numPr>
        <w:jc w:val="both"/>
        <w:rPr>
          <w:rFonts w:ascii="Courier New" w:hAnsi="Courier New" w:cs="Courier New"/>
          <w:sz w:val="32"/>
          <w:szCs w:val="32"/>
        </w:rPr>
      </w:pPr>
      <w:proofErr w:type="spellStart"/>
      <w:r w:rsidRPr="00804B7D">
        <w:rPr>
          <w:rFonts w:ascii="Courier New" w:hAnsi="Courier New" w:cs="Courier New"/>
          <w:sz w:val="32"/>
          <w:szCs w:val="32"/>
        </w:rPr>
        <w:t>FreeBsd</w:t>
      </w:r>
      <w:proofErr w:type="spellEnd"/>
      <w:r w:rsidRPr="00804B7D">
        <w:rPr>
          <w:rFonts w:ascii="Courier New" w:hAnsi="Courier New" w:cs="Courier New"/>
          <w:sz w:val="32"/>
          <w:szCs w:val="32"/>
        </w:rPr>
        <w:t xml:space="preserve"> 6.x ou 7.x o </w:t>
      </w:r>
      <w:proofErr w:type="spellStart"/>
      <w:r w:rsidRPr="00804B7D">
        <w:rPr>
          <w:rFonts w:ascii="Courier New" w:hAnsi="Courier New" w:cs="Courier New"/>
          <w:sz w:val="32"/>
          <w:szCs w:val="32"/>
        </w:rPr>
        <w:t>PFSense</w:t>
      </w:r>
      <w:proofErr w:type="spellEnd"/>
    </w:p>
    <w:p w:rsidR="00804B7D" w:rsidRPr="005E1B99" w:rsidRDefault="00804B7D" w:rsidP="005E1B99">
      <w:pPr>
        <w:pStyle w:val="PargrafodaLista"/>
        <w:numPr>
          <w:ilvl w:val="0"/>
          <w:numId w:val="45"/>
        </w:numPr>
        <w:jc w:val="both"/>
        <w:rPr>
          <w:rFonts w:ascii="Courier New" w:hAnsi="Courier New" w:cs="Courier New"/>
          <w:sz w:val="32"/>
          <w:szCs w:val="32"/>
        </w:rPr>
      </w:pPr>
      <w:r w:rsidRPr="005E1B99">
        <w:rPr>
          <w:rFonts w:ascii="Courier New" w:hAnsi="Courier New" w:cs="Courier New"/>
          <w:sz w:val="32"/>
          <w:szCs w:val="32"/>
        </w:rPr>
        <w:t xml:space="preserve">Softwares Aplicativos o Microsoft Office 2013 e 2016. </w:t>
      </w:r>
      <w:proofErr w:type="gramStart"/>
      <w:r w:rsidRPr="005E1B99">
        <w:rPr>
          <w:rFonts w:ascii="Courier New" w:hAnsi="Courier New" w:cs="Courier New"/>
          <w:sz w:val="32"/>
          <w:szCs w:val="32"/>
        </w:rPr>
        <w:t>o</w:t>
      </w:r>
      <w:proofErr w:type="gramEnd"/>
      <w:r w:rsidRPr="005E1B99">
        <w:rPr>
          <w:rFonts w:ascii="Courier New" w:hAnsi="Courier New" w:cs="Courier New"/>
          <w:sz w:val="32"/>
          <w:szCs w:val="32"/>
        </w:rPr>
        <w:t xml:space="preserve"> Firefox e Chrome atualizados o Adobe Acrobat Reader DC o MSSQL Server 2008 e 2012</w:t>
      </w:r>
    </w:p>
    <w:p w:rsidR="005E1B99" w:rsidRDefault="005E1B99" w:rsidP="005E1B99">
      <w:pPr>
        <w:pStyle w:val="PargrafodaLista"/>
        <w:numPr>
          <w:ilvl w:val="0"/>
          <w:numId w:val="45"/>
        </w:numPr>
        <w:jc w:val="both"/>
        <w:rPr>
          <w:rFonts w:ascii="Courier New" w:hAnsi="Courier New" w:cs="Courier New"/>
          <w:sz w:val="32"/>
          <w:szCs w:val="32"/>
        </w:rPr>
      </w:pPr>
      <w:r w:rsidRPr="005E1B99">
        <w:rPr>
          <w:rFonts w:ascii="Courier New" w:hAnsi="Courier New" w:cs="Courier New"/>
          <w:sz w:val="32"/>
          <w:szCs w:val="32"/>
        </w:rPr>
        <w:t>Softwares Aplicativos</w:t>
      </w:r>
    </w:p>
    <w:p w:rsidR="005E1B99" w:rsidRDefault="005E1B99" w:rsidP="005E1B99">
      <w:pPr>
        <w:pStyle w:val="PargrafodaLista"/>
        <w:numPr>
          <w:ilvl w:val="1"/>
          <w:numId w:val="45"/>
        </w:numPr>
        <w:jc w:val="both"/>
        <w:rPr>
          <w:rFonts w:ascii="Courier New" w:hAnsi="Courier New" w:cs="Courier New"/>
          <w:sz w:val="32"/>
          <w:szCs w:val="32"/>
        </w:rPr>
      </w:pPr>
      <w:r w:rsidRPr="005E1B99">
        <w:rPr>
          <w:rFonts w:ascii="Courier New" w:hAnsi="Courier New" w:cs="Courier New"/>
          <w:sz w:val="32"/>
          <w:szCs w:val="32"/>
        </w:rPr>
        <w:t>Microsoft Office 2013 e 2016.</w:t>
      </w:r>
    </w:p>
    <w:p w:rsidR="005E1B99" w:rsidRDefault="005E1B99" w:rsidP="005E1B99">
      <w:pPr>
        <w:pStyle w:val="PargrafodaLista"/>
        <w:numPr>
          <w:ilvl w:val="1"/>
          <w:numId w:val="45"/>
        </w:numPr>
        <w:jc w:val="both"/>
        <w:rPr>
          <w:rFonts w:ascii="Courier New" w:hAnsi="Courier New" w:cs="Courier New"/>
          <w:sz w:val="32"/>
          <w:szCs w:val="32"/>
        </w:rPr>
      </w:pPr>
      <w:r w:rsidRPr="005E1B99">
        <w:rPr>
          <w:rFonts w:ascii="Courier New" w:hAnsi="Courier New" w:cs="Courier New"/>
          <w:sz w:val="32"/>
          <w:szCs w:val="32"/>
        </w:rPr>
        <w:t>Firefox e Chrome atualizados</w:t>
      </w:r>
      <w:r>
        <w:rPr>
          <w:rFonts w:ascii="Courier New" w:hAnsi="Courier New" w:cs="Courier New"/>
          <w:sz w:val="32"/>
          <w:szCs w:val="32"/>
        </w:rPr>
        <w:t>;</w:t>
      </w:r>
    </w:p>
    <w:p w:rsidR="005E1B99" w:rsidRDefault="005E1B99" w:rsidP="005E1B99">
      <w:pPr>
        <w:pStyle w:val="PargrafodaLista"/>
        <w:numPr>
          <w:ilvl w:val="1"/>
          <w:numId w:val="45"/>
        </w:numPr>
        <w:jc w:val="both"/>
        <w:rPr>
          <w:rFonts w:ascii="Courier New" w:hAnsi="Courier New" w:cs="Courier New"/>
          <w:sz w:val="32"/>
          <w:szCs w:val="32"/>
        </w:rPr>
      </w:pPr>
      <w:r w:rsidRPr="005E1B99">
        <w:rPr>
          <w:rFonts w:ascii="Courier New" w:hAnsi="Courier New" w:cs="Courier New"/>
          <w:sz w:val="32"/>
          <w:szCs w:val="32"/>
        </w:rPr>
        <w:t>Adobe Acrobat Reader DC</w:t>
      </w:r>
      <w:r>
        <w:rPr>
          <w:rFonts w:ascii="Courier New" w:hAnsi="Courier New" w:cs="Courier New"/>
          <w:sz w:val="32"/>
          <w:szCs w:val="32"/>
        </w:rPr>
        <w:t>;</w:t>
      </w:r>
    </w:p>
    <w:p w:rsidR="00804B7D" w:rsidRDefault="005E1B99" w:rsidP="005E1B99">
      <w:pPr>
        <w:pStyle w:val="PargrafodaLista"/>
        <w:numPr>
          <w:ilvl w:val="1"/>
          <w:numId w:val="45"/>
        </w:numPr>
        <w:jc w:val="both"/>
        <w:rPr>
          <w:rFonts w:ascii="Courier New" w:hAnsi="Courier New" w:cs="Courier New"/>
          <w:sz w:val="32"/>
          <w:szCs w:val="32"/>
        </w:rPr>
      </w:pPr>
      <w:r w:rsidRPr="005E1B99">
        <w:rPr>
          <w:rFonts w:ascii="Courier New" w:hAnsi="Courier New" w:cs="Courier New"/>
          <w:sz w:val="32"/>
          <w:szCs w:val="32"/>
        </w:rPr>
        <w:t>MSSQL Server 2008 e 2012</w:t>
      </w:r>
    </w:p>
    <w:p w:rsidR="005E1B99" w:rsidRDefault="005E1B99" w:rsidP="005E1B99">
      <w:pPr>
        <w:pStyle w:val="PargrafodaLista"/>
        <w:numPr>
          <w:ilvl w:val="0"/>
          <w:numId w:val="45"/>
        </w:numPr>
        <w:jc w:val="both"/>
        <w:rPr>
          <w:rFonts w:ascii="Courier New" w:hAnsi="Courier New" w:cs="Courier New"/>
          <w:sz w:val="32"/>
          <w:szCs w:val="32"/>
        </w:rPr>
      </w:pPr>
      <w:r w:rsidRPr="005E1B99">
        <w:rPr>
          <w:rFonts w:ascii="Courier New" w:hAnsi="Courier New" w:cs="Courier New"/>
          <w:sz w:val="32"/>
          <w:szCs w:val="32"/>
        </w:rPr>
        <w:t>Software para E</w:t>
      </w:r>
      <w:r>
        <w:rPr>
          <w:rFonts w:ascii="Courier New" w:hAnsi="Courier New" w:cs="Courier New"/>
          <w:sz w:val="32"/>
          <w:szCs w:val="32"/>
        </w:rPr>
        <w:t>-</w:t>
      </w:r>
      <w:r w:rsidRPr="005E1B99">
        <w:rPr>
          <w:rFonts w:ascii="Courier New" w:hAnsi="Courier New" w:cs="Courier New"/>
          <w:sz w:val="32"/>
          <w:szCs w:val="32"/>
        </w:rPr>
        <w:t>mail</w:t>
      </w:r>
    </w:p>
    <w:p w:rsidR="005E1B99" w:rsidRDefault="005E1B99" w:rsidP="005E1B99">
      <w:pPr>
        <w:pStyle w:val="PargrafodaLista"/>
        <w:numPr>
          <w:ilvl w:val="1"/>
          <w:numId w:val="45"/>
        </w:numPr>
        <w:jc w:val="both"/>
        <w:rPr>
          <w:rFonts w:ascii="Courier New" w:hAnsi="Courier New" w:cs="Courier New"/>
          <w:sz w:val="32"/>
          <w:szCs w:val="32"/>
        </w:rPr>
      </w:pPr>
      <w:r w:rsidRPr="005E1B99">
        <w:rPr>
          <w:rFonts w:ascii="Courier New" w:hAnsi="Courier New" w:cs="Courier New"/>
          <w:sz w:val="32"/>
          <w:szCs w:val="32"/>
        </w:rPr>
        <w:t>Microsoft Office Outlook 2013 ou 2016 ou superior</w:t>
      </w:r>
    </w:p>
    <w:p w:rsidR="00990627" w:rsidRDefault="005E1B99" w:rsidP="00990627">
      <w:pPr>
        <w:pStyle w:val="PargrafodaLista"/>
        <w:numPr>
          <w:ilvl w:val="0"/>
          <w:numId w:val="45"/>
        </w:numPr>
        <w:jc w:val="both"/>
        <w:rPr>
          <w:rFonts w:ascii="Courier New" w:hAnsi="Courier New" w:cs="Courier New"/>
          <w:sz w:val="32"/>
          <w:szCs w:val="32"/>
        </w:rPr>
      </w:pPr>
      <w:proofErr w:type="spellStart"/>
      <w:r w:rsidRPr="005E1B99">
        <w:rPr>
          <w:rFonts w:ascii="Courier New" w:hAnsi="Courier New" w:cs="Courier New"/>
          <w:sz w:val="32"/>
          <w:szCs w:val="32"/>
        </w:rPr>
        <w:t>Anti-Virus</w:t>
      </w:r>
      <w:proofErr w:type="spellEnd"/>
    </w:p>
    <w:p w:rsidR="005E1B99" w:rsidRDefault="005E1B99" w:rsidP="005E1B99">
      <w:pPr>
        <w:pStyle w:val="PargrafodaLista"/>
        <w:numPr>
          <w:ilvl w:val="1"/>
          <w:numId w:val="45"/>
        </w:numPr>
        <w:jc w:val="both"/>
        <w:rPr>
          <w:rFonts w:ascii="Courier New" w:hAnsi="Courier New" w:cs="Courier New"/>
          <w:sz w:val="32"/>
          <w:szCs w:val="32"/>
        </w:rPr>
      </w:pPr>
      <w:r w:rsidRPr="005E1B99">
        <w:rPr>
          <w:rFonts w:ascii="Courier New" w:hAnsi="Courier New" w:cs="Courier New"/>
          <w:sz w:val="32"/>
          <w:szCs w:val="32"/>
        </w:rPr>
        <w:t>Symantec (para os servidores e administrativo)</w:t>
      </w:r>
    </w:p>
    <w:p w:rsidR="005E1B99" w:rsidRDefault="005E1B99" w:rsidP="005E1B99">
      <w:pPr>
        <w:pStyle w:val="PargrafodaLista"/>
        <w:numPr>
          <w:ilvl w:val="0"/>
          <w:numId w:val="49"/>
        </w:numPr>
        <w:jc w:val="both"/>
        <w:rPr>
          <w:rFonts w:ascii="Courier New" w:hAnsi="Courier New" w:cs="Courier New"/>
          <w:b/>
          <w:sz w:val="32"/>
          <w:szCs w:val="32"/>
        </w:rPr>
      </w:pPr>
      <w:r w:rsidRPr="005E1B99">
        <w:rPr>
          <w:rFonts w:ascii="Courier New" w:hAnsi="Courier New" w:cs="Courier New"/>
          <w:b/>
          <w:sz w:val="32"/>
          <w:szCs w:val="32"/>
        </w:rPr>
        <w:t>Salvo equipe técnica - CPD (Centro de Processamento de Dados):</w:t>
      </w:r>
    </w:p>
    <w:p w:rsidR="005E1B99" w:rsidRPr="005E1B99" w:rsidRDefault="005E1B99" w:rsidP="005E1B99">
      <w:pPr>
        <w:pStyle w:val="PargrafodaLista"/>
        <w:numPr>
          <w:ilvl w:val="1"/>
          <w:numId w:val="49"/>
        </w:numPr>
        <w:jc w:val="both"/>
        <w:rPr>
          <w:rFonts w:ascii="Courier New" w:hAnsi="Courier New" w:cs="Courier New"/>
          <w:b/>
          <w:sz w:val="32"/>
          <w:szCs w:val="32"/>
        </w:rPr>
      </w:pPr>
      <w:r w:rsidRPr="005E1B99">
        <w:rPr>
          <w:rFonts w:ascii="Courier New" w:hAnsi="Courier New" w:cs="Courier New"/>
          <w:sz w:val="32"/>
          <w:szCs w:val="32"/>
        </w:rPr>
        <w:t>Que poderá utilizar softwares ou sistemas operacionais que não estão instituídos, para fins de pesquisa e utilização para solucionar problemas pontuais no departamento do CPD, mas em hipótese alguma poderá ser utilizadas em terminais de usuários finais.</w:t>
      </w:r>
    </w:p>
    <w:p w:rsidR="005E1B99" w:rsidRPr="005E1B99" w:rsidRDefault="005E1B99" w:rsidP="005E1B99">
      <w:pPr>
        <w:pStyle w:val="PargrafodaLista"/>
        <w:numPr>
          <w:ilvl w:val="1"/>
          <w:numId w:val="49"/>
        </w:numPr>
        <w:jc w:val="both"/>
        <w:rPr>
          <w:rFonts w:ascii="Courier New" w:hAnsi="Courier New" w:cs="Courier New"/>
          <w:b/>
          <w:sz w:val="32"/>
          <w:szCs w:val="32"/>
        </w:rPr>
      </w:pPr>
      <w:r w:rsidRPr="005E1B99">
        <w:rPr>
          <w:rFonts w:ascii="Courier New" w:hAnsi="Courier New" w:cs="Courier New"/>
          <w:sz w:val="32"/>
          <w:szCs w:val="32"/>
        </w:rPr>
        <w:t>Utilização do Skype só será permitida para fins profissionais, seguindo os seguintes critérios:</w:t>
      </w:r>
    </w:p>
    <w:p w:rsidR="005E1B99" w:rsidRPr="005E1B99" w:rsidRDefault="005E1B99" w:rsidP="005E1B99">
      <w:pPr>
        <w:pStyle w:val="PargrafodaLista"/>
        <w:numPr>
          <w:ilvl w:val="2"/>
          <w:numId w:val="49"/>
        </w:numPr>
        <w:jc w:val="both"/>
        <w:rPr>
          <w:rFonts w:ascii="Courier New" w:hAnsi="Courier New" w:cs="Courier New"/>
          <w:b/>
          <w:sz w:val="32"/>
          <w:szCs w:val="32"/>
        </w:rPr>
      </w:pPr>
      <w:r w:rsidRPr="005E1B99">
        <w:rPr>
          <w:rFonts w:ascii="Courier New" w:hAnsi="Courier New" w:cs="Courier New"/>
          <w:sz w:val="32"/>
          <w:szCs w:val="32"/>
        </w:rPr>
        <w:t>Não utilizar fotos inadequadas, ofensivas ou preconceituosas</w:t>
      </w:r>
      <w:r>
        <w:rPr>
          <w:rFonts w:ascii="Courier New" w:hAnsi="Courier New" w:cs="Courier New"/>
          <w:sz w:val="32"/>
          <w:szCs w:val="32"/>
        </w:rPr>
        <w:t xml:space="preserve">; </w:t>
      </w:r>
    </w:p>
    <w:p w:rsidR="005E1B99" w:rsidRPr="0007595F" w:rsidRDefault="005E1B99" w:rsidP="005E1B99">
      <w:pPr>
        <w:pStyle w:val="PargrafodaLista"/>
        <w:numPr>
          <w:ilvl w:val="2"/>
          <w:numId w:val="49"/>
        </w:numPr>
        <w:jc w:val="both"/>
        <w:rPr>
          <w:rFonts w:ascii="Courier New" w:hAnsi="Courier New" w:cs="Courier New"/>
          <w:b/>
          <w:sz w:val="32"/>
          <w:szCs w:val="32"/>
        </w:rPr>
      </w:pPr>
      <w:r w:rsidRPr="005E1B99">
        <w:rPr>
          <w:rFonts w:ascii="Courier New" w:hAnsi="Courier New" w:cs="Courier New"/>
          <w:sz w:val="32"/>
          <w:szCs w:val="32"/>
        </w:rPr>
        <w:t>Não colocar frases inadequadas, ofensivas ou preconceituosas</w:t>
      </w:r>
      <w:r w:rsidR="0007595F">
        <w:rPr>
          <w:rFonts w:ascii="Courier New" w:hAnsi="Courier New" w:cs="Courier New"/>
          <w:sz w:val="32"/>
          <w:szCs w:val="32"/>
        </w:rPr>
        <w:t>.</w:t>
      </w:r>
    </w:p>
    <w:p w:rsidR="0007595F" w:rsidRDefault="0007595F" w:rsidP="0007595F">
      <w:pPr>
        <w:pStyle w:val="PargrafodaLista"/>
        <w:numPr>
          <w:ilvl w:val="0"/>
          <w:numId w:val="49"/>
        </w:numPr>
        <w:jc w:val="both"/>
        <w:rPr>
          <w:rFonts w:ascii="Courier New" w:hAnsi="Courier New" w:cs="Courier New"/>
          <w:b/>
          <w:sz w:val="32"/>
          <w:szCs w:val="32"/>
        </w:rPr>
      </w:pPr>
      <w:r w:rsidRPr="0007595F">
        <w:rPr>
          <w:rFonts w:ascii="Courier New" w:hAnsi="Courier New" w:cs="Courier New"/>
          <w:b/>
          <w:sz w:val="32"/>
          <w:szCs w:val="32"/>
        </w:rPr>
        <w:t>Os softwares acadêmicos apenas poderão ser utilizados com as devidas licenças.</w:t>
      </w:r>
    </w:p>
    <w:p w:rsidR="002E4945" w:rsidRDefault="002E4945" w:rsidP="002E4945">
      <w:pPr>
        <w:pStyle w:val="Ttulo1"/>
      </w:pPr>
      <w:bookmarkStart w:id="14" w:name="_Toc130406628"/>
      <w:r w:rsidRPr="002E4945">
        <w:lastRenderedPageBreak/>
        <w:t>O não cumprimento dessa política</w:t>
      </w:r>
      <w:bookmarkEnd w:id="14"/>
    </w:p>
    <w:p w:rsidR="002E4945" w:rsidRPr="002E4945" w:rsidRDefault="002E4945" w:rsidP="002E4945"/>
    <w:p w:rsidR="002E4945" w:rsidRPr="002E4945" w:rsidRDefault="002E4945" w:rsidP="002E4945">
      <w:pPr>
        <w:jc w:val="both"/>
        <w:rPr>
          <w:rFonts w:ascii="Courier New" w:hAnsi="Courier New" w:cs="Courier New"/>
          <w:b/>
          <w:sz w:val="32"/>
          <w:szCs w:val="32"/>
        </w:rPr>
      </w:pPr>
      <w:r w:rsidRPr="002E4945">
        <w:rPr>
          <w:rFonts w:ascii="Courier New" w:hAnsi="Courier New" w:cs="Courier New"/>
          <w:b/>
          <w:sz w:val="32"/>
          <w:szCs w:val="32"/>
        </w:rPr>
        <w:t>VIOLAÇÕES DA POLÍTICA DE SEGURANÇA DA INFORMAÇÃO E SANÇÕES</w:t>
      </w:r>
    </w:p>
    <w:p w:rsidR="002E4945" w:rsidRPr="002E4945" w:rsidRDefault="002E4945" w:rsidP="002E4945">
      <w:pPr>
        <w:ind w:firstLine="708"/>
        <w:jc w:val="both"/>
        <w:rPr>
          <w:rFonts w:ascii="Courier New" w:hAnsi="Courier New" w:cs="Courier New"/>
          <w:sz w:val="32"/>
          <w:szCs w:val="32"/>
        </w:rPr>
      </w:pPr>
      <w:r w:rsidRPr="002E4945">
        <w:rPr>
          <w:rFonts w:ascii="Courier New" w:hAnsi="Courier New" w:cs="Courier New"/>
          <w:sz w:val="32"/>
          <w:szCs w:val="32"/>
        </w:rPr>
        <w:t>Nos casos em que houver violação desta Política ou das Normas de Segurança da Informação, sanções administrativas e/ou legais poderão ser adotadas, podendo culminar com o desligamento e eventuais processos criminais, se aplicáveis.</w:t>
      </w:r>
    </w:p>
    <w:p w:rsidR="002E4945" w:rsidRPr="002E4945" w:rsidRDefault="002E4945" w:rsidP="002E4945">
      <w:pPr>
        <w:ind w:firstLine="708"/>
        <w:jc w:val="both"/>
        <w:rPr>
          <w:rFonts w:ascii="Courier New" w:hAnsi="Courier New" w:cs="Courier New"/>
          <w:sz w:val="32"/>
          <w:szCs w:val="32"/>
        </w:rPr>
      </w:pPr>
      <w:r w:rsidRPr="002E4945">
        <w:rPr>
          <w:rFonts w:ascii="Courier New" w:hAnsi="Courier New" w:cs="Courier New"/>
          <w:sz w:val="32"/>
          <w:szCs w:val="32"/>
        </w:rPr>
        <w:t>O não cumprimento, pelo funcionário da UNISEPE–UNIÃO DAS INSTITUIÇÕES DE SERVIÇOS, ENSINO E PESQUISA, das normas estabelecidas neste documento, seja isolada ou cumulativamente, poderá ensejar, de acordo com a infração cometida, as seguintes punições:</w:t>
      </w:r>
    </w:p>
    <w:p w:rsidR="002E4945" w:rsidRPr="00DA7631" w:rsidRDefault="002E4945" w:rsidP="002E4945">
      <w:pPr>
        <w:jc w:val="both"/>
        <w:rPr>
          <w:rFonts w:ascii="Courier New" w:hAnsi="Courier New" w:cs="Courier New"/>
          <w:b/>
          <w:sz w:val="32"/>
          <w:szCs w:val="32"/>
        </w:rPr>
      </w:pPr>
      <w:r w:rsidRPr="00DA7631">
        <w:rPr>
          <w:rFonts w:ascii="Courier New" w:hAnsi="Courier New" w:cs="Courier New"/>
          <w:b/>
          <w:sz w:val="32"/>
          <w:szCs w:val="32"/>
        </w:rPr>
        <w:t>COMUNICAÇÃO DE DESCUMPRIMENTO</w:t>
      </w:r>
    </w:p>
    <w:p w:rsidR="002E4945" w:rsidRPr="002E4945" w:rsidRDefault="002E4945" w:rsidP="00DA7631">
      <w:pPr>
        <w:ind w:firstLine="708"/>
        <w:jc w:val="both"/>
        <w:rPr>
          <w:rFonts w:ascii="Courier New" w:hAnsi="Courier New" w:cs="Courier New"/>
          <w:sz w:val="32"/>
          <w:szCs w:val="32"/>
        </w:rPr>
      </w:pPr>
      <w:r w:rsidRPr="002E4945">
        <w:rPr>
          <w:rFonts w:ascii="Courier New" w:hAnsi="Courier New" w:cs="Courier New"/>
          <w:sz w:val="32"/>
          <w:szCs w:val="32"/>
        </w:rPr>
        <w:t>Será encaminhado ao funcionário, por e-mail, comunicado informando o descumprimento da norma, com a indicação precisa da violação praticada. Cópia desse comunicado permanecerá arquivada junto ao Departamento de Recursos Humanos na respectiva pasta funcional do infrator.</w:t>
      </w:r>
    </w:p>
    <w:p w:rsidR="002E4945" w:rsidRPr="00DA7631" w:rsidRDefault="002E4945" w:rsidP="002E4945">
      <w:pPr>
        <w:jc w:val="both"/>
        <w:rPr>
          <w:rFonts w:ascii="Courier New" w:hAnsi="Courier New" w:cs="Courier New"/>
          <w:b/>
          <w:sz w:val="32"/>
          <w:szCs w:val="32"/>
        </w:rPr>
      </w:pPr>
      <w:r w:rsidRPr="00DA7631">
        <w:rPr>
          <w:rFonts w:ascii="Courier New" w:hAnsi="Courier New" w:cs="Courier New"/>
          <w:b/>
          <w:sz w:val="32"/>
          <w:szCs w:val="32"/>
        </w:rPr>
        <w:t>ADVERTÊNCIA OU SUSPENSÃO</w:t>
      </w:r>
    </w:p>
    <w:p w:rsidR="002E4945" w:rsidRPr="002E4945" w:rsidRDefault="002E4945" w:rsidP="00DA7631">
      <w:pPr>
        <w:ind w:firstLine="708"/>
        <w:jc w:val="both"/>
        <w:rPr>
          <w:rFonts w:ascii="Courier New" w:hAnsi="Courier New" w:cs="Courier New"/>
          <w:sz w:val="32"/>
          <w:szCs w:val="32"/>
        </w:rPr>
      </w:pPr>
      <w:r w:rsidRPr="002E4945">
        <w:rPr>
          <w:rFonts w:ascii="Courier New" w:hAnsi="Courier New" w:cs="Courier New"/>
          <w:sz w:val="32"/>
          <w:szCs w:val="32"/>
        </w:rPr>
        <w:t>A pena de advertência ou suspensão será aplicada, por escrito, somente nos casos de natureza grave ou na hipótese de reincidência na prática de infrações de menor gravidade.</w:t>
      </w:r>
    </w:p>
    <w:p w:rsidR="002E4945" w:rsidRPr="00DA7631" w:rsidRDefault="002E4945" w:rsidP="002E4945">
      <w:pPr>
        <w:jc w:val="both"/>
        <w:rPr>
          <w:rFonts w:ascii="Courier New" w:hAnsi="Courier New" w:cs="Courier New"/>
          <w:b/>
          <w:sz w:val="32"/>
          <w:szCs w:val="32"/>
        </w:rPr>
      </w:pPr>
      <w:r w:rsidRPr="00DA7631">
        <w:rPr>
          <w:rFonts w:ascii="Courier New" w:hAnsi="Courier New" w:cs="Courier New"/>
          <w:b/>
          <w:sz w:val="32"/>
          <w:szCs w:val="32"/>
        </w:rPr>
        <w:t>DEMISSÃO POR JUSTA CAUSA</w:t>
      </w:r>
    </w:p>
    <w:p w:rsidR="002E4945" w:rsidRPr="002E4945" w:rsidRDefault="002E4945" w:rsidP="00DA7631">
      <w:pPr>
        <w:ind w:firstLine="708"/>
        <w:jc w:val="both"/>
        <w:rPr>
          <w:rFonts w:ascii="Courier New" w:hAnsi="Courier New" w:cs="Courier New"/>
          <w:sz w:val="32"/>
          <w:szCs w:val="32"/>
        </w:rPr>
      </w:pPr>
      <w:r w:rsidRPr="002E4945">
        <w:rPr>
          <w:rFonts w:ascii="Courier New" w:hAnsi="Courier New" w:cs="Courier New"/>
          <w:sz w:val="32"/>
          <w:szCs w:val="32"/>
        </w:rPr>
        <w:t>Nas hipóteses previstas no artigo 482 da Consolidação das Leis do Trabalho.</w:t>
      </w:r>
    </w:p>
    <w:p w:rsidR="002E4945" w:rsidRPr="002E4945" w:rsidRDefault="002E4945" w:rsidP="00DA7631">
      <w:pPr>
        <w:ind w:firstLine="708"/>
        <w:jc w:val="both"/>
        <w:rPr>
          <w:rFonts w:ascii="Courier New" w:hAnsi="Courier New" w:cs="Courier New"/>
          <w:sz w:val="32"/>
          <w:szCs w:val="32"/>
        </w:rPr>
      </w:pPr>
      <w:r w:rsidRPr="002E4945">
        <w:rPr>
          <w:rFonts w:ascii="Courier New" w:hAnsi="Courier New" w:cs="Courier New"/>
          <w:sz w:val="32"/>
          <w:szCs w:val="32"/>
        </w:rPr>
        <w:t xml:space="preserve">Fica desde já estabelecido que não há progressividade como requisito para a configuração da </w:t>
      </w:r>
      <w:r w:rsidRPr="002E4945">
        <w:rPr>
          <w:rFonts w:ascii="Courier New" w:hAnsi="Courier New" w:cs="Courier New"/>
          <w:sz w:val="32"/>
          <w:szCs w:val="32"/>
        </w:rPr>
        <w:lastRenderedPageBreak/>
        <w:t>dispensa por justa causa, podendo a UNISEPE–UNIÃO DAS INSTITUIÇÕES DE SERVIÇOS, ENSINO E ESQUISA, no uso do poder diretivo e disciplinar que lhe é atribuído,</w:t>
      </w:r>
      <w:r w:rsidR="00DA7631">
        <w:rPr>
          <w:rFonts w:ascii="Courier New" w:hAnsi="Courier New" w:cs="Courier New"/>
          <w:sz w:val="32"/>
          <w:szCs w:val="32"/>
        </w:rPr>
        <w:t xml:space="preserve"> </w:t>
      </w:r>
      <w:r w:rsidRPr="002E4945">
        <w:rPr>
          <w:rFonts w:ascii="Courier New" w:hAnsi="Courier New" w:cs="Courier New"/>
          <w:sz w:val="32"/>
          <w:szCs w:val="32"/>
        </w:rPr>
        <w:t>aplicar a pena que entender devida quando tipificada a falta grave.</w:t>
      </w:r>
    </w:p>
    <w:p w:rsidR="002E4945" w:rsidRPr="002E4945" w:rsidRDefault="002E4945" w:rsidP="00DA7631">
      <w:pPr>
        <w:pStyle w:val="Ttulo1"/>
      </w:pPr>
      <w:bookmarkStart w:id="15" w:name="_Toc130406629"/>
      <w:r w:rsidRPr="002E4945">
        <w:t>Finalidade</w:t>
      </w:r>
      <w:bookmarkEnd w:id="15"/>
    </w:p>
    <w:p w:rsidR="002E4945" w:rsidRPr="002E4945" w:rsidRDefault="002E4945" w:rsidP="0040514A">
      <w:pPr>
        <w:ind w:firstLine="708"/>
        <w:jc w:val="both"/>
        <w:rPr>
          <w:rFonts w:ascii="Courier New" w:hAnsi="Courier New" w:cs="Courier New"/>
          <w:sz w:val="32"/>
          <w:szCs w:val="32"/>
        </w:rPr>
      </w:pPr>
      <w:r w:rsidRPr="002E4945">
        <w:rPr>
          <w:rFonts w:ascii="Courier New" w:hAnsi="Courier New" w:cs="Courier New"/>
          <w:sz w:val="32"/>
          <w:szCs w:val="32"/>
        </w:rPr>
        <w:t>Este documento não tem a intenção de estabelecer regras, limites ou controles levianamente, mas sim proteger e salvaguardar as informações e os interesses da UNISEPE – UNIÃO DAS INSTITUIÇÕES DE SERVIÇOS, ENSINO E PESQUISA.</w:t>
      </w:r>
    </w:p>
    <w:p w:rsidR="002E4945" w:rsidRPr="002E4945" w:rsidRDefault="002E4945" w:rsidP="0040514A">
      <w:pPr>
        <w:ind w:firstLine="708"/>
        <w:jc w:val="both"/>
        <w:rPr>
          <w:rFonts w:ascii="Courier New" w:hAnsi="Courier New" w:cs="Courier New"/>
          <w:sz w:val="32"/>
          <w:szCs w:val="32"/>
        </w:rPr>
      </w:pPr>
      <w:r w:rsidRPr="002E4945">
        <w:rPr>
          <w:rFonts w:ascii="Courier New" w:hAnsi="Courier New" w:cs="Courier New"/>
          <w:sz w:val="32"/>
          <w:szCs w:val="32"/>
        </w:rPr>
        <w:t>Sabemos que os resultados de segurança são difíceis de ser demonstrados e que trabalhamos sempre com a esperança de não recorrermos a todas as nossas ferramentas, porém os funcionários da UNISEPE – UNIÃO DAS INSTITUIÇÕES DE SERVIÇOS, ENSINO E PESQUISA.</w:t>
      </w:r>
    </w:p>
    <w:p w:rsidR="002E4945" w:rsidRPr="002E4945" w:rsidRDefault="002E4945" w:rsidP="0040514A">
      <w:pPr>
        <w:ind w:firstLine="708"/>
        <w:jc w:val="both"/>
        <w:rPr>
          <w:rFonts w:ascii="Courier New" w:hAnsi="Courier New" w:cs="Courier New"/>
          <w:sz w:val="32"/>
          <w:szCs w:val="32"/>
        </w:rPr>
      </w:pPr>
      <w:r w:rsidRPr="002E4945">
        <w:rPr>
          <w:rFonts w:ascii="Courier New" w:hAnsi="Courier New" w:cs="Courier New"/>
          <w:sz w:val="32"/>
          <w:szCs w:val="32"/>
        </w:rPr>
        <w:t>Não devem tentar enganar a política de segurança.</w:t>
      </w:r>
    </w:p>
    <w:p w:rsidR="00EB02D8" w:rsidRPr="00AB5CA0" w:rsidRDefault="00EB02D8" w:rsidP="00AB5CA0">
      <w:pPr>
        <w:ind w:firstLine="708"/>
        <w:jc w:val="both"/>
        <w:rPr>
          <w:rFonts w:ascii="Courier New" w:hAnsi="Courier New" w:cs="Courier New"/>
          <w:sz w:val="32"/>
          <w:szCs w:val="32"/>
        </w:rPr>
      </w:pPr>
    </w:p>
    <w:p w:rsidR="002305B8" w:rsidRPr="002305B8" w:rsidRDefault="002305B8" w:rsidP="002305B8">
      <w:pPr>
        <w:jc w:val="both"/>
        <w:rPr>
          <w:rFonts w:ascii="Courier New" w:hAnsi="Courier New" w:cs="Courier New"/>
          <w:sz w:val="32"/>
          <w:szCs w:val="32"/>
        </w:rPr>
      </w:pPr>
    </w:p>
    <w:p w:rsidR="002305B8" w:rsidRPr="00D3488E" w:rsidRDefault="002305B8" w:rsidP="002305B8">
      <w:pPr>
        <w:pStyle w:val="PargrafodaLista"/>
        <w:jc w:val="both"/>
        <w:rPr>
          <w:rFonts w:ascii="Courier New" w:hAnsi="Courier New" w:cs="Courier New"/>
          <w:sz w:val="32"/>
          <w:szCs w:val="32"/>
        </w:rPr>
      </w:pPr>
    </w:p>
    <w:p w:rsidR="00C81051" w:rsidRPr="00C81051" w:rsidRDefault="00C81051" w:rsidP="00C81051">
      <w:pPr>
        <w:jc w:val="both"/>
        <w:rPr>
          <w:rFonts w:ascii="Courier New" w:hAnsi="Courier New" w:cs="Courier New"/>
          <w:sz w:val="32"/>
          <w:szCs w:val="32"/>
        </w:rPr>
      </w:pPr>
    </w:p>
    <w:sectPr w:rsidR="00C81051" w:rsidRPr="00C81051" w:rsidSect="008227F5">
      <w:footerReference w:type="default" r:id="rId11"/>
      <w:pgSz w:w="11906" w:h="16838"/>
      <w:pgMar w:top="1687" w:right="707" w:bottom="141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764" w:rsidRDefault="00850764" w:rsidP="007D7E4B">
      <w:pPr>
        <w:spacing w:after="0" w:line="240" w:lineRule="auto"/>
      </w:pPr>
      <w:r>
        <w:separator/>
      </w:r>
    </w:p>
  </w:endnote>
  <w:endnote w:type="continuationSeparator" w:id="0">
    <w:p w:rsidR="00850764" w:rsidRDefault="00850764" w:rsidP="007D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46" w:rsidRDefault="00CF1346">
    <w:pPr>
      <w:pStyle w:val="Rodap"/>
      <w:jc w:val="right"/>
    </w:pPr>
  </w:p>
  <w:p w:rsidR="00CF1346" w:rsidRDefault="00CF13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669443"/>
      <w:docPartObj>
        <w:docPartGallery w:val="Page Numbers (Bottom of Page)"/>
        <w:docPartUnique/>
      </w:docPartObj>
    </w:sdtPr>
    <w:sdtEndPr/>
    <w:sdtContent>
      <w:p w:rsidR="00BE2B1B" w:rsidRDefault="000157E2">
        <w:pPr>
          <w:pStyle w:val="Rodap"/>
          <w:jc w:val="right"/>
        </w:pPr>
        <w:r>
          <w:rPr>
            <w:noProof/>
          </w:rPr>
          <w:fldChar w:fldCharType="begin"/>
        </w:r>
        <w:r>
          <w:rPr>
            <w:noProof/>
          </w:rPr>
          <w:instrText xml:space="preserve"> PAGE   \* MERGEFORMAT </w:instrText>
        </w:r>
        <w:r>
          <w:rPr>
            <w:noProof/>
          </w:rPr>
          <w:fldChar w:fldCharType="separate"/>
        </w:r>
        <w:r w:rsidR="00946C88">
          <w:rPr>
            <w:noProof/>
          </w:rPr>
          <w:t>20</w:t>
        </w:r>
        <w:r>
          <w:rPr>
            <w:noProof/>
          </w:rPr>
          <w:fldChar w:fldCharType="end"/>
        </w:r>
      </w:p>
    </w:sdtContent>
  </w:sdt>
  <w:p w:rsidR="00BE2B1B" w:rsidRDefault="00BE2B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764" w:rsidRDefault="00850764" w:rsidP="007D7E4B">
      <w:pPr>
        <w:spacing w:after="0" w:line="240" w:lineRule="auto"/>
      </w:pPr>
      <w:r>
        <w:separator/>
      </w:r>
    </w:p>
  </w:footnote>
  <w:footnote w:type="continuationSeparator" w:id="0">
    <w:p w:rsidR="00850764" w:rsidRDefault="00850764" w:rsidP="007D7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1B" w:rsidRDefault="00915786" w:rsidP="00BE2B1B">
    <w:pPr>
      <w:pStyle w:val="Cabealho"/>
    </w:pPr>
    <w:r>
      <w:rPr>
        <w:noProof/>
        <w:lang w:eastAsia="pt-BR"/>
      </w:rPr>
      <w:drawing>
        <wp:anchor distT="0" distB="0" distL="114300" distR="114300" simplePos="0" relativeHeight="251659264" behindDoc="1" locked="0" layoutInCell="1" allowOverlap="1">
          <wp:simplePos x="0" y="0"/>
          <wp:positionH relativeFrom="column">
            <wp:posOffset>-178435</wp:posOffset>
          </wp:positionH>
          <wp:positionV relativeFrom="paragraph">
            <wp:posOffset>-106680</wp:posOffset>
          </wp:positionV>
          <wp:extent cx="1295400" cy="536575"/>
          <wp:effectExtent l="0" t="0" r="0" b="0"/>
          <wp:wrapTight wrapText="bothSides">
            <wp:wrapPolygon edited="0">
              <wp:start x="0" y="0"/>
              <wp:lineTo x="0" y="20705"/>
              <wp:lineTo x="21282" y="20705"/>
              <wp:lineTo x="21282" y="0"/>
              <wp:lineTo x="0" y="0"/>
            </wp:wrapPolygon>
          </wp:wrapTight>
          <wp:docPr id="2" name="Imagem 0" descr="Logo_Faculd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culdade.jpg"/>
                  <pic:cNvPicPr/>
                </pic:nvPicPr>
                <pic:blipFill>
                  <a:blip r:embed="rId1"/>
                  <a:stretch>
                    <a:fillRect/>
                  </a:stretch>
                </pic:blipFill>
                <pic:spPr>
                  <a:xfrm>
                    <a:off x="0" y="0"/>
                    <a:ext cx="1295400" cy="536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0288" behindDoc="1" locked="0" layoutInCell="1" allowOverlap="1">
          <wp:simplePos x="0" y="0"/>
          <wp:positionH relativeFrom="margin">
            <wp:align>right</wp:align>
          </wp:positionH>
          <wp:positionV relativeFrom="paragraph">
            <wp:posOffset>-49530</wp:posOffset>
          </wp:positionV>
          <wp:extent cx="1400175" cy="492125"/>
          <wp:effectExtent l="0" t="0" r="9525"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sepeEdu.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0175" cy="492125"/>
                  </a:xfrm>
                  <a:prstGeom prst="rect">
                    <a:avLst/>
                  </a:prstGeom>
                </pic:spPr>
              </pic:pic>
            </a:graphicData>
          </a:graphic>
        </wp:anchor>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F53"/>
    <w:multiLevelType w:val="hybridMultilevel"/>
    <w:tmpl w:val="4A5E8884"/>
    <w:lvl w:ilvl="0" w:tplc="95C63B88">
      <w:numFmt w:val="bullet"/>
      <w:lvlText w:val="•"/>
      <w:lvlJc w:val="left"/>
      <w:pPr>
        <w:ind w:left="1098" w:hanging="390"/>
      </w:pPr>
      <w:rPr>
        <w:rFonts w:ascii="Courier New" w:eastAsiaTheme="minorHAnsi"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E352E6"/>
    <w:multiLevelType w:val="hybridMultilevel"/>
    <w:tmpl w:val="F2C40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5A017D"/>
    <w:multiLevelType w:val="hybridMultilevel"/>
    <w:tmpl w:val="74D47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FA719B"/>
    <w:multiLevelType w:val="hybridMultilevel"/>
    <w:tmpl w:val="2B3E3C30"/>
    <w:lvl w:ilvl="0" w:tplc="5B346CE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323AB7"/>
    <w:multiLevelType w:val="hybridMultilevel"/>
    <w:tmpl w:val="87AC5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51111F"/>
    <w:multiLevelType w:val="hybridMultilevel"/>
    <w:tmpl w:val="1F0A2D44"/>
    <w:lvl w:ilvl="0" w:tplc="5B346CE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091455"/>
    <w:multiLevelType w:val="hybridMultilevel"/>
    <w:tmpl w:val="7F2E9826"/>
    <w:lvl w:ilvl="0" w:tplc="95C63B88">
      <w:numFmt w:val="bullet"/>
      <w:lvlText w:val="•"/>
      <w:lvlJc w:val="left"/>
      <w:pPr>
        <w:ind w:left="1098" w:hanging="390"/>
      </w:pPr>
      <w:rPr>
        <w:rFonts w:ascii="Courier New" w:eastAsiaTheme="minorHAnsi"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362409"/>
    <w:multiLevelType w:val="hybridMultilevel"/>
    <w:tmpl w:val="2CAE791E"/>
    <w:lvl w:ilvl="0" w:tplc="5B346CE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74337E"/>
    <w:multiLevelType w:val="hybridMultilevel"/>
    <w:tmpl w:val="27F8BC86"/>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EC46ABB"/>
    <w:multiLevelType w:val="hybridMultilevel"/>
    <w:tmpl w:val="94A4C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372AF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0D3CD0"/>
    <w:multiLevelType w:val="hybridMultilevel"/>
    <w:tmpl w:val="50ECEA14"/>
    <w:lvl w:ilvl="0" w:tplc="95C63B88">
      <w:numFmt w:val="bullet"/>
      <w:lvlText w:val="•"/>
      <w:lvlJc w:val="left"/>
      <w:pPr>
        <w:ind w:left="1098" w:hanging="390"/>
      </w:pPr>
      <w:rPr>
        <w:rFonts w:ascii="Courier New" w:eastAsiaTheme="minorHAnsi" w:hAnsi="Courier New" w:cs="Courier New"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15:restartNumberingAfterBreak="0">
    <w:nsid w:val="20BD2FA5"/>
    <w:multiLevelType w:val="hybridMultilevel"/>
    <w:tmpl w:val="0C382932"/>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226E0416"/>
    <w:multiLevelType w:val="hybridMultilevel"/>
    <w:tmpl w:val="D074734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670C40"/>
    <w:multiLevelType w:val="hybridMultilevel"/>
    <w:tmpl w:val="2A126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CA098B"/>
    <w:multiLevelType w:val="hybridMultilevel"/>
    <w:tmpl w:val="A970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29235A7"/>
    <w:multiLevelType w:val="hybridMultilevel"/>
    <w:tmpl w:val="EFB6B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A34237"/>
    <w:multiLevelType w:val="hybridMultilevel"/>
    <w:tmpl w:val="D0503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9D3E64"/>
    <w:multiLevelType w:val="hybridMultilevel"/>
    <w:tmpl w:val="7DEE8230"/>
    <w:lvl w:ilvl="0" w:tplc="95C63B88">
      <w:numFmt w:val="bullet"/>
      <w:lvlText w:val="•"/>
      <w:lvlJc w:val="left"/>
      <w:pPr>
        <w:ind w:left="1098" w:hanging="390"/>
      </w:pPr>
      <w:rPr>
        <w:rFonts w:ascii="Courier New" w:eastAsiaTheme="minorHAnsi"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6504A2"/>
    <w:multiLevelType w:val="hybridMultilevel"/>
    <w:tmpl w:val="C31CA856"/>
    <w:lvl w:ilvl="0" w:tplc="95C63B88">
      <w:numFmt w:val="bullet"/>
      <w:lvlText w:val="•"/>
      <w:lvlJc w:val="left"/>
      <w:pPr>
        <w:ind w:left="1098" w:hanging="390"/>
      </w:pPr>
      <w:rPr>
        <w:rFonts w:ascii="Courier New" w:eastAsiaTheme="minorHAnsi"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037B2B"/>
    <w:multiLevelType w:val="hybridMultilevel"/>
    <w:tmpl w:val="F86AA7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183D88"/>
    <w:multiLevelType w:val="hybridMultilevel"/>
    <w:tmpl w:val="A44C9BA8"/>
    <w:lvl w:ilvl="0" w:tplc="5B346CE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851257"/>
    <w:multiLevelType w:val="hybridMultilevel"/>
    <w:tmpl w:val="B4C458D0"/>
    <w:lvl w:ilvl="0" w:tplc="95C63B88">
      <w:numFmt w:val="bullet"/>
      <w:lvlText w:val="•"/>
      <w:lvlJc w:val="left"/>
      <w:pPr>
        <w:ind w:left="1098" w:hanging="390"/>
      </w:pPr>
      <w:rPr>
        <w:rFonts w:ascii="Courier New" w:eastAsiaTheme="minorHAnsi"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2ED4FE2"/>
    <w:multiLevelType w:val="hybridMultilevel"/>
    <w:tmpl w:val="BF90AB80"/>
    <w:lvl w:ilvl="0" w:tplc="04160001">
      <w:start w:val="1"/>
      <w:numFmt w:val="bullet"/>
      <w:lvlText w:val=""/>
      <w:lvlJc w:val="left"/>
      <w:pPr>
        <w:ind w:left="1098" w:hanging="39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4" w15:restartNumberingAfterBreak="0">
    <w:nsid w:val="43671623"/>
    <w:multiLevelType w:val="hybridMultilevel"/>
    <w:tmpl w:val="F484EC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782021"/>
    <w:multiLevelType w:val="hybridMultilevel"/>
    <w:tmpl w:val="88A0FC58"/>
    <w:lvl w:ilvl="0" w:tplc="5B346CE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34666E"/>
    <w:multiLevelType w:val="hybridMultilevel"/>
    <w:tmpl w:val="F8346852"/>
    <w:lvl w:ilvl="0" w:tplc="04160013">
      <w:start w:val="1"/>
      <w:numFmt w:val="upperRoman"/>
      <w:lvlText w:val="%1."/>
      <w:lvlJc w:val="right"/>
      <w:pPr>
        <w:ind w:left="720" w:hanging="360"/>
      </w:pPr>
    </w:lvl>
    <w:lvl w:ilvl="1" w:tplc="6D109FF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5B6195"/>
    <w:multiLevelType w:val="multilevel"/>
    <w:tmpl w:val="C9BE199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16F4D9B"/>
    <w:multiLevelType w:val="hybridMultilevel"/>
    <w:tmpl w:val="B44EB07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2C520A3"/>
    <w:multiLevelType w:val="hybridMultilevel"/>
    <w:tmpl w:val="AA0C15C6"/>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CF58B2"/>
    <w:multiLevelType w:val="hybridMultilevel"/>
    <w:tmpl w:val="CCDCB606"/>
    <w:lvl w:ilvl="0" w:tplc="04160001">
      <w:start w:val="1"/>
      <w:numFmt w:val="bullet"/>
      <w:lvlText w:val=""/>
      <w:lvlJc w:val="left"/>
      <w:pPr>
        <w:ind w:left="1098" w:hanging="39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1" w15:restartNumberingAfterBreak="0">
    <w:nsid w:val="55D5051D"/>
    <w:multiLevelType w:val="hybridMultilevel"/>
    <w:tmpl w:val="AE8CAE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57E52C75"/>
    <w:multiLevelType w:val="hybridMultilevel"/>
    <w:tmpl w:val="7D606DBC"/>
    <w:lvl w:ilvl="0" w:tplc="95C63B88">
      <w:numFmt w:val="bullet"/>
      <w:lvlText w:val="•"/>
      <w:lvlJc w:val="left"/>
      <w:pPr>
        <w:ind w:left="1098" w:hanging="390"/>
      </w:pPr>
      <w:rPr>
        <w:rFonts w:ascii="Courier New" w:eastAsiaTheme="minorHAnsi" w:hAnsi="Courier New" w:cs="Courier New"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3" w15:restartNumberingAfterBreak="0">
    <w:nsid w:val="59073435"/>
    <w:multiLevelType w:val="hybridMultilevel"/>
    <w:tmpl w:val="061A4B6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15:restartNumberingAfterBreak="0">
    <w:nsid w:val="5B7D0A2D"/>
    <w:multiLevelType w:val="hybridMultilevel"/>
    <w:tmpl w:val="11B23FE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EC5F08"/>
    <w:multiLevelType w:val="hybridMultilevel"/>
    <w:tmpl w:val="DB52787C"/>
    <w:lvl w:ilvl="0" w:tplc="95C63B88">
      <w:numFmt w:val="bullet"/>
      <w:lvlText w:val="•"/>
      <w:lvlJc w:val="left"/>
      <w:pPr>
        <w:ind w:left="1098" w:hanging="390"/>
      </w:pPr>
      <w:rPr>
        <w:rFonts w:ascii="Courier New" w:eastAsiaTheme="minorHAnsi"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333438"/>
    <w:multiLevelType w:val="hybridMultilevel"/>
    <w:tmpl w:val="EBCC79E8"/>
    <w:lvl w:ilvl="0" w:tplc="5B346CE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AB2021"/>
    <w:multiLevelType w:val="hybridMultilevel"/>
    <w:tmpl w:val="7090ABC4"/>
    <w:lvl w:ilvl="0" w:tplc="95C63B88">
      <w:numFmt w:val="bullet"/>
      <w:lvlText w:val="•"/>
      <w:lvlJc w:val="left"/>
      <w:pPr>
        <w:ind w:left="1098" w:hanging="390"/>
      </w:pPr>
      <w:rPr>
        <w:rFonts w:ascii="Courier New" w:eastAsiaTheme="minorHAnsi"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0D58D2"/>
    <w:multiLevelType w:val="hybridMultilevel"/>
    <w:tmpl w:val="57A60B48"/>
    <w:lvl w:ilvl="0" w:tplc="04160001">
      <w:start w:val="1"/>
      <w:numFmt w:val="bullet"/>
      <w:lvlText w:val=""/>
      <w:lvlJc w:val="left"/>
      <w:pPr>
        <w:ind w:left="1098" w:hanging="39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9" w15:restartNumberingAfterBreak="0">
    <w:nsid w:val="6EC412F3"/>
    <w:multiLevelType w:val="hybridMultilevel"/>
    <w:tmpl w:val="3E360C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F39273D"/>
    <w:multiLevelType w:val="hybridMultilevel"/>
    <w:tmpl w:val="0BFAEE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292F5C"/>
    <w:multiLevelType w:val="hybridMultilevel"/>
    <w:tmpl w:val="3880D4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3A84FB0"/>
    <w:multiLevelType w:val="hybridMultilevel"/>
    <w:tmpl w:val="A650D3F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3" w15:restartNumberingAfterBreak="0">
    <w:nsid w:val="74215A45"/>
    <w:multiLevelType w:val="hybridMultilevel"/>
    <w:tmpl w:val="A8BA5264"/>
    <w:lvl w:ilvl="0" w:tplc="5B346CE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E30AF8"/>
    <w:multiLevelType w:val="hybridMultilevel"/>
    <w:tmpl w:val="1C9E3B3C"/>
    <w:lvl w:ilvl="0" w:tplc="5B346CE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4427C8"/>
    <w:multiLevelType w:val="hybridMultilevel"/>
    <w:tmpl w:val="CAE44C0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6223FF"/>
    <w:multiLevelType w:val="hybridMultilevel"/>
    <w:tmpl w:val="6D560810"/>
    <w:lvl w:ilvl="0" w:tplc="95C63B88">
      <w:numFmt w:val="bullet"/>
      <w:lvlText w:val="•"/>
      <w:lvlJc w:val="left"/>
      <w:pPr>
        <w:ind w:left="1098" w:hanging="390"/>
      </w:pPr>
      <w:rPr>
        <w:rFonts w:ascii="Courier New" w:eastAsiaTheme="minorHAnsi"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B605BAF"/>
    <w:multiLevelType w:val="hybridMultilevel"/>
    <w:tmpl w:val="0554C804"/>
    <w:lvl w:ilvl="0" w:tplc="95C63B88">
      <w:numFmt w:val="bullet"/>
      <w:lvlText w:val="•"/>
      <w:lvlJc w:val="left"/>
      <w:pPr>
        <w:ind w:left="1806" w:hanging="390"/>
      </w:pPr>
      <w:rPr>
        <w:rFonts w:ascii="Courier New" w:eastAsiaTheme="minorHAnsi" w:hAnsi="Courier New" w:cs="Courier New"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8" w15:restartNumberingAfterBreak="0">
    <w:nsid w:val="7E153082"/>
    <w:multiLevelType w:val="hybridMultilevel"/>
    <w:tmpl w:val="735C0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41"/>
  </w:num>
  <w:num w:numId="4">
    <w:abstractNumId w:val="43"/>
  </w:num>
  <w:num w:numId="5">
    <w:abstractNumId w:val="25"/>
  </w:num>
  <w:num w:numId="6">
    <w:abstractNumId w:val="29"/>
  </w:num>
  <w:num w:numId="7">
    <w:abstractNumId w:val="13"/>
  </w:num>
  <w:num w:numId="8">
    <w:abstractNumId w:val="44"/>
  </w:num>
  <w:num w:numId="9">
    <w:abstractNumId w:val="7"/>
  </w:num>
  <w:num w:numId="10">
    <w:abstractNumId w:val="3"/>
  </w:num>
  <w:num w:numId="11">
    <w:abstractNumId w:val="36"/>
  </w:num>
  <w:num w:numId="12">
    <w:abstractNumId w:val="5"/>
  </w:num>
  <w:num w:numId="13">
    <w:abstractNumId w:val="10"/>
  </w:num>
  <w:num w:numId="14">
    <w:abstractNumId w:val="27"/>
  </w:num>
  <w:num w:numId="15">
    <w:abstractNumId w:val="33"/>
  </w:num>
  <w:num w:numId="16">
    <w:abstractNumId w:val="40"/>
  </w:num>
  <w:num w:numId="17">
    <w:abstractNumId w:val="31"/>
  </w:num>
  <w:num w:numId="18">
    <w:abstractNumId w:val="21"/>
  </w:num>
  <w:num w:numId="19">
    <w:abstractNumId w:val="20"/>
  </w:num>
  <w:num w:numId="20">
    <w:abstractNumId w:val="26"/>
  </w:num>
  <w:num w:numId="21">
    <w:abstractNumId w:val="45"/>
  </w:num>
  <w:num w:numId="22">
    <w:abstractNumId w:val="34"/>
  </w:num>
  <w:num w:numId="23">
    <w:abstractNumId w:val="24"/>
  </w:num>
  <w:num w:numId="24">
    <w:abstractNumId w:val="42"/>
  </w:num>
  <w:num w:numId="25">
    <w:abstractNumId w:val="11"/>
  </w:num>
  <w:num w:numId="26">
    <w:abstractNumId w:val="47"/>
  </w:num>
  <w:num w:numId="27">
    <w:abstractNumId w:val="37"/>
  </w:num>
  <w:num w:numId="28">
    <w:abstractNumId w:val="14"/>
  </w:num>
  <w:num w:numId="29">
    <w:abstractNumId w:val="28"/>
  </w:num>
  <w:num w:numId="30">
    <w:abstractNumId w:val="12"/>
  </w:num>
  <w:num w:numId="31">
    <w:abstractNumId w:val="39"/>
  </w:num>
  <w:num w:numId="32">
    <w:abstractNumId w:val="17"/>
  </w:num>
  <w:num w:numId="33">
    <w:abstractNumId w:val="9"/>
  </w:num>
  <w:num w:numId="34">
    <w:abstractNumId w:val="6"/>
  </w:num>
  <w:num w:numId="35">
    <w:abstractNumId w:val="38"/>
  </w:num>
  <w:num w:numId="36">
    <w:abstractNumId w:val="23"/>
  </w:num>
  <w:num w:numId="37">
    <w:abstractNumId w:val="15"/>
  </w:num>
  <w:num w:numId="38">
    <w:abstractNumId w:val="35"/>
  </w:num>
  <w:num w:numId="39">
    <w:abstractNumId w:val="32"/>
  </w:num>
  <w:num w:numId="40">
    <w:abstractNumId w:val="30"/>
  </w:num>
  <w:num w:numId="41">
    <w:abstractNumId w:val="2"/>
  </w:num>
  <w:num w:numId="42">
    <w:abstractNumId w:val="48"/>
  </w:num>
  <w:num w:numId="43">
    <w:abstractNumId w:val="1"/>
  </w:num>
  <w:num w:numId="44">
    <w:abstractNumId w:val="0"/>
  </w:num>
  <w:num w:numId="45">
    <w:abstractNumId w:val="46"/>
  </w:num>
  <w:num w:numId="46">
    <w:abstractNumId w:val="22"/>
  </w:num>
  <w:num w:numId="47">
    <w:abstractNumId w:val="18"/>
  </w:num>
  <w:num w:numId="48">
    <w:abstractNumId w:val="19"/>
  </w:num>
  <w:num w:numId="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91"/>
    <w:rsid w:val="00004234"/>
    <w:rsid w:val="000157E2"/>
    <w:rsid w:val="00034DFF"/>
    <w:rsid w:val="0005169C"/>
    <w:rsid w:val="00056463"/>
    <w:rsid w:val="0007595F"/>
    <w:rsid w:val="000813F3"/>
    <w:rsid w:val="00083C44"/>
    <w:rsid w:val="0009056D"/>
    <w:rsid w:val="000C0CB5"/>
    <w:rsid w:val="000C2FAA"/>
    <w:rsid w:val="00125C05"/>
    <w:rsid w:val="00150C77"/>
    <w:rsid w:val="00164400"/>
    <w:rsid w:val="0016688B"/>
    <w:rsid w:val="00167BB7"/>
    <w:rsid w:val="00182F1C"/>
    <w:rsid w:val="001874EF"/>
    <w:rsid w:val="001D2D94"/>
    <w:rsid w:val="001D4C3B"/>
    <w:rsid w:val="00204242"/>
    <w:rsid w:val="0022175B"/>
    <w:rsid w:val="002305B8"/>
    <w:rsid w:val="002525FD"/>
    <w:rsid w:val="0026216A"/>
    <w:rsid w:val="0027243E"/>
    <w:rsid w:val="002906F5"/>
    <w:rsid w:val="0029739A"/>
    <w:rsid w:val="002E4945"/>
    <w:rsid w:val="002E6CEC"/>
    <w:rsid w:val="00302BC7"/>
    <w:rsid w:val="003034C2"/>
    <w:rsid w:val="00342719"/>
    <w:rsid w:val="003450D1"/>
    <w:rsid w:val="003738AF"/>
    <w:rsid w:val="003804CF"/>
    <w:rsid w:val="003976A7"/>
    <w:rsid w:val="003C7CC5"/>
    <w:rsid w:val="003E5898"/>
    <w:rsid w:val="0040514A"/>
    <w:rsid w:val="00427B03"/>
    <w:rsid w:val="00437D7C"/>
    <w:rsid w:val="00476DDE"/>
    <w:rsid w:val="004A39D3"/>
    <w:rsid w:val="004B5E0E"/>
    <w:rsid w:val="004C5964"/>
    <w:rsid w:val="004C727D"/>
    <w:rsid w:val="004E7EEE"/>
    <w:rsid w:val="004F325A"/>
    <w:rsid w:val="004F5337"/>
    <w:rsid w:val="00502305"/>
    <w:rsid w:val="0050654F"/>
    <w:rsid w:val="005201DA"/>
    <w:rsid w:val="005210E2"/>
    <w:rsid w:val="00544786"/>
    <w:rsid w:val="005510F9"/>
    <w:rsid w:val="00562B5F"/>
    <w:rsid w:val="0057322C"/>
    <w:rsid w:val="00586DAA"/>
    <w:rsid w:val="00587CD5"/>
    <w:rsid w:val="005904E9"/>
    <w:rsid w:val="00591539"/>
    <w:rsid w:val="005C12C0"/>
    <w:rsid w:val="005D16D2"/>
    <w:rsid w:val="005D20D4"/>
    <w:rsid w:val="005E1B99"/>
    <w:rsid w:val="005F3801"/>
    <w:rsid w:val="006113BC"/>
    <w:rsid w:val="0064113F"/>
    <w:rsid w:val="00641739"/>
    <w:rsid w:val="00644E78"/>
    <w:rsid w:val="00665112"/>
    <w:rsid w:val="00673578"/>
    <w:rsid w:val="00675D8D"/>
    <w:rsid w:val="006B6D5E"/>
    <w:rsid w:val="006C0479"/>
    <w:rsid w:val="006C0ADA"/>
    <w:rsid w:val="006D2BC9"/>
    <w:rsid w:val="006D4F75"/>
    <w:rsid w:val="006E0FCB"/>
    <w:rsid w:val="006E163E"/>
    <w:rsid w:val="0072047A"/>
    <w:rsid w:val="00720528"/>
    <w:rsid w:val="007620CB"/>
    <w:rsid w:val="00764D7F"/>
    <w:rsid w:val="00776F4E"/>
    <w:rsid w:val="00797DCF"/>
    <w:rsid w:val="007A01C7"/>
    <w:rsid w:val="007A7106"/>
    <w:rsid w:val="007B04BE"/>
    <w:rsid w:val="007C16EF"/>
    <w:rsid w:val="007C49C4"/>
    <w:rsid w:val="007C789B"/>
    <w:rsid w:val="007D7E4B"/>
    <w:rsid w:val="007F096B"/>
    <w:rsid w:val="00804B7D"/>
    <w:rsid w:val="00820C0C"/>
    <w:rsid w:val="008227F5"/>
    <w:rsid w:val="00850764"/>
    <w:rsid w:val="00854C2B"/>
    <w:rsid w:val="00881497"/>
    <w:rsid w:val="00893BC0"/>
    <w:rsid w:val="008B45F9"/>
    <w:rsid w:val="008B53CC"/>
    <w:rsid w:val="008B620A"/>
    <w:rsid w:val="008C2C1E"/>
    <w:rsid w:val="008E5751"/>
    <w:rsid w:val="008F324F"/>
    <w:rsid w:val="00915786"/>
    <w:rsid w:val="009249B8"/>
    <w:rsid w:val="00946C88"/>
    <w:rsid w:val="00961815"/>
    <w:rsid w:val="00964606"/>
    <w:rsid w:val="00964DE1"/>
    <w:rsid w:val="00965661"/>
    <w:rsid w:val="009656CA"/>
    <w:rsid w:val="00966F3F"/>
    <w:rsid w:val="00990627"/>
    <w:rsid w:val="009A07A9"/>
    <w:rsid w:val="009B18FC"/>
    <w:rsid w:val="009B26F7"/>
    <w:rsid w:val="009C086C"/>
    <w:rsid w:val="009C1FBD"/>
    <w:rsid w:val="009C2DD2"/>
    <w:rsid w:val="009E4B13"/>
    <w:rsid w:val="009F00CE"/>
    <w:rsid w:val="00A062DF"/>
    <w:rsid w:val="00A1239B"/>
    <w:rsid w:val="00A22984"/>
    <w:rsid w:val="00A27594"/>
    <w:rsid w:val="00A52398"/>
    <w:rsid w:val="00A64C72"/>
    <w:rsid w:val="00A7152A"/>
    <w:rsid w:val="00A83AA8"/>
    <w:rsid w:val="00A91C89"/>
    <w:rsid w:val="00AA7638"/>
    <w:rsid w:val="00AB07EC"/>
    <w:rsid w:val="00AB5CA0"/>
    <w:rsid w:val="00AC2AC0"/>
    <w:rsid w:val="00AE5158"/>
    <w:rsid w:val="00B067DB"/>
    <w:rsid w:val="00B26141"/>
    <w:rsid w:val="00B322F4"/>
    <w:rsid w:val="00B411C4"/>
    <w:rsid w:val="00B548B2"/>
    <w:rsid w:val="00B606BE"/>
    <w:rsid w:val="00B85390"/>
    <w:rsid w:val="00BA2B6F"/>
    <w:rsid w:val="00BA345C"/>
    <w:rsid w:val="00BA7958"/>
    <w:rsid w:val="00BE05FD"/>
    <w:rsid w:val="00BE2B1B"/>
    <w:rsid w:val="00BE3C97"/>
    <w:rsid w:val="00BE41B1"/>
    <w:rsid w:val="00BE77A9"/>
    <w:rsid w:val="00C00DF5"/>
    <w:rsid w:val="00C139A1"/>
    <w:rsid w:val="00C20F5F"/>
    <w:rsid w:val="00C33AE9"/>
    <w:rsid w:val="00C34315"/>
    <w:rsid w:val="00C5295F"/>
    <w:rsid w:val="00C529E0"/>
    <w:rsid w:val="00C81051"/>
    <w:rsid w:val="00C84338"/>
    <w:rsid w:val="00C8598E"/>
    <w:rsid w:val="00CA71B0"/>
    <w:rsid w:val="00CC1076"/>
    <w:rsid w:val="00CD2077"/>
    <w:rsid w:val="00CF1346"/>
    <w:rsid w:val="00CF2F9A"/>
    <w:rsid w:val="00D0071C"/>
    <w:rsid w:val="00D1115F"/>
    <w:rsid w:val="00D3488E"/>
    <w:rsid w:val="00D41A8B"/>
    <w:rsid w:val="00D475C1"/>
    <w:rsid w:val="00D51C59"/>
    <w:rsid w:val="00D5569D"/>
    <w:rsid w:val="00D66033"/>
    <w:rsid w:val="00D72517"/>
    <w:rsid w:val="00D76CE1"/>
    <w:rsid w:val="00D8292A"/>
    <w:rsid w:val="00D926A0"/>
    <w:rsid w:val="00D926CC"/>
    <w:rsid w:val="00DA494B"/>
    <w:rsid w:val="00DA7631"/>
    <w:rsid w:val="00DC2755"/>
    <w:rsid w:val="00DD0A33"/>
    <w:rsid w:val="00DE700D"/>
    <w:rsid w:val="00E160D8"/>
    <w:rsid w:val="00E1759F"/>
    <w:rsid w:val="00E33B28"/>
    <w:rsid w:val="00E40B62"/>
    <w:rsid w:val="00E42035"/>
    <w:rsid w:val="00E47C81"/>
    <w:rsid w:val="00E52B00"/>
    <w:rsid w:val="00E54A3E"/>
    <w:rsid w:val="00E73560"/>
    <w:rsid w:val="00E93AB0"/>
    <w:rsid w:val="00E971A5"/>
    <w:rsid w:val="00EA1B5D"/>
    <w:rsid w:val="00EB02D8"/>
    <w:rsid w:val="00ED0F42"/>
    <w:rsid w:val="00EF21E6"/>
    <w:rsid w:val="00F13921"/>
    <w:rsid w:val="00F34512"/>
    <w:rsid w:val="00F62013"/>
    <w:rsid w:val="00F718D6"/>
    <w:rsid w:val="00F849E0"/>
    <w:rsid w:val="00F91311"/>
    <w:rsid w:val="00FC5653"/>
    <w:rsid w:val="00FD48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FEAD78-2BDA-4127-8641-49F0B102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FAA"/>
  </w:style>
  <w:style w:type="paragraph" w:styleId="Ttulo1">
    <w:name w:val="heading 1"/>
    <w:basedOn w:val="Normal"/>
    <w:next w:val="Normal"/>
    <w:link w:val="Ttulo1Char"/>
    <w:uiPriority w:val="9"/>
    <w:qFormat/>
    <w:rsid w:val="00C20F5F"/>
    <w:pPr>
      <w:keepNext/>
      <w:keepLines/>
      <w:spacing w:before="480" w:after="0"/>
      <w:jc w:val="center"/>
      <w:outlineLvl w:val="0"/>
    </w:pPr>
    <w:rPr>
      <w:rFonts w:ascii="Courier New" w:eastAsiaTheme="majorEastAsia" w:hAnsi="Courier New" w:cstheme="majorBidi"/>
      <w:b/>
      <w:bCs/>
      <w:sz w:val="36"/>
      <w:szCs w:val="28"/>
    </w:rPr>
  </w:style>
  <w:style w:type="paragraph" w:styleId="Ttulo2">
    <w:name w:val="heading 2"/>
    <w:basedOn w:val="Normal"/>
    <w:next w:val="Normal"/>
    <w:link w:val="Ttulo2Char"/>
    <w:uiPriority w:val="9"/>
    <w:unhideWhenUsed/>
    <w:qFormat/>
    <w:rsid w:val="005904E9"/>
    <w:pPr>
      <w:keepNext/>
      <w:keepLines/>
      <w:spacing w:before="40" w:after="0"/>
      <w:outlineLvl w:val="1"/>
    </w:pPr>
    <w:rPr>
      <w:rFonts w:ascii="Courier New" w:eastAsiaTheme="majorEastAsia" w:hAnsi="Courier New" w:cstheme="majorBidi"/>
      <w:b/>
      <w:sz w:val="36"/>
      <w:szCs w:val="26"/>
    </w:rPr>
  </w:style>
  <w:style w:type="paragraph" w:styleId="Ttulo3">
    <w:name w:val="heading 3"/>
    <w:basedOn w:val="Normal"/>
    <w:next w:val="Normal"/>
    <w:link w:val="Ttulo3Char"/>
    <w:uiPriority w:val="9"/>
    <w:unhideWhenUsed/>
    <w:qFormat/>
    <w:rsid w:val="005904E9"/>
    <w:pPr>
      <w:keepNext/>
      <w:keepLines/>
      <w:spacing w:before="40" w:after="0"/>
      <w:jc w:val="both"/>
      <w:outlineLvl w:val="2"/>
    </w:pPr>
    <w:rPr>
      <w:rFonts w:ascii="Courier New" w:eastAsiaTheme="majorEastAsia" w:hAnsi="Courier New" w:cstheme="majorBidi"/>
      <w:b/>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D4891"/>
    <w:pPr>
      <w:spacing w:after="0" w:line="240" w:lineRule="auto"/>
    </w:pPr>
  </w:style>
  <w:style w:type="paragraph" w:styleId="Textodebalo">
    <w:name w:val="Balloon Text"/>
    <w:basedOn w:val="Normal"/>
    <w:link w:val="TextodebaloChar"/>
    <w:uiPriority w:val="99"/>
    <w:semiHidden/>
    <w:unhideWhenUsed/>
    <w:rsid w:val="00551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10F9"/>
    <w:rPr>
      <w:rFonts w:ascii="Tahoma" w:hAnsi="Tahoma" w:cs="Tahoma"/>
      <w:sz w:val="16"/>
      <w:szCs w:val="16"/>
    </w:rPr>
  </w:style>
  <w:style w:type="paragraph" w:styleId="Cabealho">
    <w:name w:val="header"/>
    <w:basedOn w:val="Normal"/>
    <w:link w:val="CabealhoChar"/>
    <w:uiPriority w:val="99"/>
    <w:unhideWhenUsed/>
    <w:rsid w:val="007D7E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7E4B"/>
  </w:style>
  <w:style w:type="paragraph" w:styleId="Rodap">
    <w:name w:val="footer"/>
    <w:basedOn w:val="Normal"/>
    <w:link w:val="RodapChar"/>
    <w:uiPriority w:val="99"/>
    <w:unhideWhenUsed/>
    <w:rsid w:val="007D7E4B"/>
    <w:pPr>
      <w:tabs>
        <w:tab w:val="center" w:pos="4252"/>
        <w:tab w:val="right" w:pos="8504"/>
      </w:tabs>
      <w:spacing w:after="0" w:line="240" w:lineRule="auto"/>
    </w:pPr>
  </w:style>
  <w:style w:type="character" w:customStyle="1" w:styleId="RodapChar">
    <w:name w:val="Rodapé Char"/>
    <w:basedOn w:val="Fontepargpadro"/>
    <w:link w:val="Rodap"/>
    <w:uiPriority w:val="99"/>
    <w:rsid w:val="007D7E4B"/>
  </w:style>
  <w:style w:type="paragraph" w:styleId="PargrafodaLista">
    <w:name w:val="List Paragraph"/>
    <w:basedOn w:val="Normal"/>
    <w:uiPriority w:val="34"/>
    <w:qFormat/>
    <w:rsid w:val="00342719"/>
    <w:pPr>
      <w:ind w:left="720"/>
      <w:contextualSpacing/>
    </w:pPr>
  </w:style>
  <w:style w:type="character" w:customStyle="1" w:styleId="Ttulo1Char">
    <w:name w:val="Título 1 Char"/>
    <w:basedOn w:val="Fontepargpadro"/>
    <w:link w:val="Ttulo1"/>
    <w:uiPriority w:val="9"/>
    <w:rsid w:val="00C20F5F"/>
    <w:rPr>
      <w:rFonts w:ascii="Courier New" w:eastAsiaTheme="majorEastAsia" w:hAnsi="Courier New" w:cstheme="majorBidi"/>
      <w:b/>
      <w:bCs/>
      <w:sz w:val="36"/>
      <w:szCs w:val="28"/>
    </w:rPr>
  </w:style>
  <w:style w:type="paragraph" w:styleId="CabealhodoSumrio">
    <w:name w:val="TOC Heading"/>
    <w:basedOn w:val="Ttulo1"/>
    <w:next w:val="Normal"/>
    <w:uiPriority w:val="39"/>
    <w:unhideWhenUsed/>
    <w:qFormat/>
    <w:rsid w:val="004F5337"/>
    <w:pPr>
      <w:spacing w:line="276" w:lineRule="auto"/>
      <w:outlineLvl w:val="9"/>
    </w:pPr>
    <w:rPr>
      <w:rFonts w:asciiTheme="majorHAnsi" w:hAnsiTheme="majorHAnsi"/>
      <w:color w:val="2E74B5" w:themeColor="accent1" w:themeShade="BF"/>
      <w:sz w:val="28"/>
    </w:rPr>
  </w:style>
  <w:style w:type="paragraph" w:styleId="Sumrio1">
    <w:name w:val="toc 1"/>
    <w:basedOn w:val="Normal"/>
    <w:next w:val="Normal"/>
    <w:autoRedefine/>
    <w:uiPriority w:val="39"/>
    <w:unhideWhenUsed/>
    <w:rsid w:val="004F5337"/>
    <w:pPr>
      <w:spacing w:after="100"/>
    </w:pPr>
  </w:style>
  <w:style w:type="character" w:styleId="Hyperlink">
    <w:name w:val="Hyperlink"/>
    <w:basedOn w:val="Fontepargpadro"/>
    <w:uiPriority w:val="99"/>
    <w:unhideWhenUsed/>
    <w:rsid w:val="004F5337"/>
    <w:rPr>
      <w:color w:val="0563C1" w:themeColor="hyperlink"/>
      <w:u w:val="single"/>
    </w:rPr>
  </w:style>
  <w:style w:type="character" w:customStyle="1" w:styleId="Ttulo2Char">
    <w:name w:val="Título 2 Char"/>
    <w:basedOn w:val="Fontepargpadro"/>
    <w:link w:val="Ttulo2"/>
    <w:uiPriority w:val="9"/>
    <w:rsid w:val="005904E9"/>
    <w:rPr>
      <w:rFonts w:ascii="Courier New" w:eastAsiaTheme="majorEastAsia" w:hAnsi="Courier New" w:cstheme="majorBidi"/>
      <w:b/>
      <w:sz w:val="36"/>
      <w:szCs w:val="26"/>
    </w:rPr>
  </w:style>
  <w:style w:type="character" w:customStyle="1" w:styleId="Ttulo3Char">
    <w:name w:val="Título 3 Char"/>
    <w:basedOn w:val="Fontepargpadro"/>
    <w:link w:val="Ttulo3"/>
    <w:uiPriority w:val="9"/>
    <w:rsid w:val="005904E9"/>
    <w:rPr>
      <w:rFonts w:ascii="Courier New" w:eastAsiaTheme="majorEastAsia" w:hAnsi="Courier New" w:cstheme="majorBidi"/>
      <w:b/>
      <w:sz w:val="32"/>
      <w:szCs w:val="24"/>
    </w:rPr>
  </w:style>
  <w:style w:type="paragraph" w:styleId="Sumrio2">
    <w:name w:val="toc 2"/>
    <w:basedOn w:val="Normal"/>
    <w:next w:val="Normal"/>
    <w:autoRedefine/>
    <w:uiPriority w:val="39"/>
    <w:unhideWhenUsed/>
    <w:rsid w:val="005904E9"/>
    <w:pPr>
      <w:spacing w:after="100"/>
      <w:ind w:left="220"/>
    </w:pPr>
  </w:style>
  <w:style w:type="paragraph" w:styleId="Sumrio3">
    <w:name w:val="toc 3"/>
    <w:basedOn w:val="Normal"/>
    <w:next w:val="Normal"/>
    <w:autoRedefine/>
    <w:uiPriority w:val="39"/>
    <w:unhideWhenUsed/>
    <w:rsid w:val="005904E9"/>
    <w:pPr>
      <w:spacing w:after="100"/>
      <w:ind w:left="440"/>
    </w:pPr>
  </w:style>
  <w:style w:type="table" w:styleId="Tabelacomgrade">
    <w:name w:val="Table Grid"/>
    <w:basedOn w:val="Tabelanormal"/>
    <w:uiPriority w:val="39"/>
    <w:rsid w:val="006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06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762">
      <w:bodyDiv w:val="1"/>
      <w:marLeft w:val="0"/>
      <w:marRight w:val="0"/>
      <w:marTop w:val="0"/>
      <w:marBottom w:val="0"/>
      <w:divBdr>
        <w:top w:val="none" w:sz="0" w:space="0" w:color="auto"/>
        <w:left w:val="none" w:sz="0" w:space="0" w:color="auto"/>
        <w:bottom w:val="none" w:sz="0" w:space="0" w:color="auto"/>
        <w:right w:val="none" w:sz="0" w:space="0" w:color="auto"/>
      </w:divBdr>
      <w:divsChild>
        <w:div w:id="546993107">
          <w:marLeft w:val="0"/>
          <w:marRight w:val="0"/>
          <w:marTop w:val="0"/>
          <w:marBottom w:val="0"/>
          <w:divBdr>
            <w:top w:val="none" w:sz="0" w:space="0" w:color="auto"/>
            <w:left w:val="none" w:sz="0" w:space="0" w:color="auto"/>
            <w:bottom w:val="none" w:sz="0" w:space="0" w:color="auto"/>
            <w:right w:val="none" w:sz="0" w:space="0" w:color="auto"/>
          </w:divBdr>
        </w:div>
        <w:div w:id="467556402">
          <w:marLeft w:val="0"/>
          <w:marRight w:val="0"/>
          <w:marTop w:val="0"/>
          <w:marBottom w:val="0"/>
          <w:divBdr>
            <w:top w:val="none" w:sz="0" w:space="0" w:color="auto"/>
            <w:left w:val="none" w:sz="0" w:space="0" w:color="auto"/>
            <w:bottom w:val="none" w:sz="0" w:space="0" w:color="auto"/>
            <w:right w:val="none" w:sz="0" w:space="0" w:color="auto"/>
          </w:divBdr>
        </w:div>
        <w:div w:id="722993360">
          <w:marLeft w:val="0"/>
          <w:marRight w:val="0"/>
          <w:marTop w:val="0"/>
          <w:marBottom w:val="0"/>
          <w:divBdr>
            <w:top w:val="none" w:sz="0" w:space="0" w:color="auto"/>
            <w:left w:val="none" w:sz="0" w:space="0" w:color="auto"/>
            <w:bottom w:val="none" w:sz="0" w:space="0" w:color="auto"/>
            <w:right w:val="none" w:sz="0" w:space="0" w:color="auto"/>
          </w:divBdr>
        </w:div>
        <w:div w:id="829059403">
          <w:marLeft w:val="0"/>
          <w:marRight w:val="0"/>
          <w:marTop w:val="0"/>
          <w:marBottom w:val="0"/>
          <w:divBdr>
            <w:top w:val="none" w:sz="0" w:space="0" w:color="auto"/>
            <w:left w:val="none" w:sz="0" w:space="0" w:color="auto"/>
            <w:bottom w:val="none" w:sz="0" w:space="0" w:color="auto"/>
            <w:right w:val="none" w:sz="0" w:space="0" w:color="auto"/>
          </w:divBdr>
        </w:div>
        <w:div w:id="1842088814">
          <w:marLeft w:val="0"/>
          <w:marRight w:val="0"/>
          <w:marTop w:val="0"/>
          <w:marBottom w:val="0"/>
          <w:divBdr>
            <w:top w:val="none" w:sz="0" w:space="0" w:color="auto"/>
            <w:left w:val="none" w:sz="0" w:space="0" w:color="auto"/>
            <w:bottom w:val="none" w:sz="0" w:space="0" w:color="auto"/>
            <w:right w:val="none" w:sz="0" w:space="0" w:color="auto"/>
          </w:divBdr>
        </w:div>
        <w:div w:id="1981423775">
          <w:marLeft w:val="0"/>
          <w:marRight w:val="0"/>
          <w:marTop w:val="0"/>
          <w:marBottom w:val="0"/>
          <w:divBdr>
            <w:top w:val="none" w:sz="0" w:space="0" w:color="auto"/>
            <w:left w:val="none" w:sz="0" w:space="0" w:color="auto"/>
            <w:bottom w:val="none" w:sz="0" w:space="0" w:color="auto"/>
            <w:right w:val="none" w:sz="0" w:space="0" w:color="auto"/>
          </w:divBdr>
        </w:div>
        <w:div w:id="2102217838">
          <w:marLeft w:val="0"/>
          <w:marRight w:val="0"/>
          <w:marTop w:val="0"/>
          <w:marBottom w:val="0"/>
          <w:divBdr>
            <w:top w:val="none" w:sz="0" w:space="0" w:color="auto"/>
            <w:left w:val="none" w:sz="0" w:space="0" w:color="auto"/>
            <w:bottom w:val="none" w:sz="0" w:space="0" w:color="auto"/>
            <w:right w:val="none" w:sz="0" w:space="0" w:color="auto"/>
          </w:divBdr>
        </w:div>
        <w:div w:id="1140343173">
          <w:marLeft w:val="0"/>
          <w:marRight w:val="0"/>
          <w:marTop w:val="0"/>
          <w:marBottom w:val="0"/>
          <w:divBdr>
            <w:top w:val="none" w:sz="0" w:space="0" w:color="auto"/>
            <w:left w:val="none" w:sz="0" w:space="0" w:color="auto"/>
            <w:bottom w:val="none" w:sz="0" w:space="0" w:color="auto"/>
            <w:right w:val="none" w:sz="0" w:space="0" w:color="auto"/>
          </w:divBdr>
        </w:div>
        <w:div w:id="570117302">
          <w:marLeft w:val="0"/>
          <w:marRight w:val="0"/>
          <w:marTop w:val="0"/>
          <w:marBottom w:val="0"/>
          <w:divBdr>
            <w:top w:val="none" w:sz="0" w:space="0" w:color="auto"/>
            <w:left w:val="none" w:sz="0" w:space="0" w:color="auto"/>
            <w:bottom w:val="none" w:sz="0" w:space="0" w:color="auto"/>
            <w:right w:val="none" w:sz="0" w:space="0" w:color="auto"/>
          </w:divBdr>
        </w:div>
      </w:divsChild>
    </w:div>
    <w:div w:id="278269776">
      <w:bodyDiv w:val="1"/>
      <w:marLeft w:val="0"/>
      <w:marRight w:val="0"/>
      <w:marTop w:val="0"/>
      <w:marBottom w:val="0"/>
      <w:divBdr>
        <w:top w:val="none" w:sz="0" w:space="0" w:color="auto"/>
        <w:left w:val="none" w:sz="0" w:space="0" w:color="auto"/>
        <w:bottom w:val="none" w:sz="0" w:space="0" w:color="auto"/>
        <w:right w:val="none" w:sz="0" w:space="0" w:color="auto"/>
      </w:divBdr>
    </w:div>
    <w:div w:id="745296827">
      <w:bodyDiv w:val="1"/>
      <w:marLeft w:val="0"/>
      <w:marRight w:val="0"/>
      <w:marTop w:val="0"/>
      <w:marBottom w:val="0"/>
      <w:divBdr>
        <w:top w:val="none" w:sz="0" w:space="0" w:color="auto"/>
        <w:left w:val="none" w:sz="0" w:space="0" w:color="auto"/>
        <w:bottom w:val="none" w:sz="0" w:space="0" w:color="auto"/>
        <w:right w:val="none" w:sz="0" w:space="0" w:color="auto"/>
      </w:divBdr>
      <w:divsChild>
        <w:div w:id="2023773204">
          <w:marLeft w:val="0"/>
          <w:marRight w:val="0"/>
          <w:marTop w:val="0"/>
          <w:marBottom w:val="0"/>
          <w:divBdr>
            <w:top w:val="none" w:sz="0" w:space="0" w:color="auto"/>
            <w:left w:val="none" w:sz="0" w:space="0" w:color="auto"/>
            <w:bottom w:val="none" w:sz="0" w:space="0" w:color="auto"/>
            <w:right w:val="none" w:sz="0" w:space="0" w:color="auto"/>
          </w:divBdr>
        </w:div>
        <w:div w:id="789083647">
          <w:marLeft w:val="0"/>
          <w:marRight w:val="0"/>
          <w:marTop w:val="0"/>
          <w:marBottom w:val="0"/>
          <w:divBdr>
            <w:top w:val="none" w:sz="0" w:space="0" w:color="auto"/>
            <w:left w:val="none" w:sz="0" w:space="0" w:color="auto"/>
            <w:bottom w:val="none" w:sz="0" w:space="0" w:color="auto"/>
            <w:right w:val="none" w:sz="0" w:space="0" w:color="auto"/>
          </w:divBdr>
        </w:div>
        <w:div w:id="1472400776">
          <w:marLeft w:val="0"/>
          <w:marRight w:val="0"/>
          <w:marTop w:val="0"/>
          <w:marBottom w:val="0"/>
          <w:divBdr>
            <w:top w:val="none" w:sz="0" w:space="0" w:color="auto"/>
            <w:left w:val="none" w:sz="0" w:space="0" w:color="auto"/>
            <w:bottom w:val="none" w:sz="0" w:space="0" w:color="auto"/>
            <w:right w:val="none" w:sz="0" w:space="0" w:color="auto"/>
          </w:divBdr>
        </w:div>
        <w:div w:id="843209440">
          <w:marLeft w:val="0"/>
          <w:marRight w:val="0"/>
          <w:marTop w:val="0"/>
          <w:marBottom w:val="0"/>
          <w:divBdr>
            <w:top w:val="none" w:sz="0" w:space="0" w:color="auto"/>
            <w:left w:val="none" w:sz="0" w:space="0" w:color="auto"/>
            <w:bottom w:val="none" w:sz="0" w:space="0" w:color="auto"/>
            <w:right w:val="none" w:sz="0" w:space="0" w:color="auto"/>
          </w:divBdr>
        </w:div>
        <w:div w:id="1478186824">
          <w:marLeft w:val="0"/>
          <w:marRight w:val="0"/>
          <w:marTop w:val="0"/>
          <w:marBottom w:val="0"/>
          <w:divBdr>
            <w:top w:val="none" w:sz="0" w:space="0" w:color="auto"/>
            <w:left w:val="none" w:sz="0" w:space="0" w:color="auto"/>
            <w:bottom w:val="none" w:sz="0" w:space="0" w:color="auto"/>
            <w:right w:val="none" w:sz="0" w:space="0" w:color="auto"/>
          </w:divBdr>
        </w:div>
        <w:div w:id="235016100">
          <w:marLeft w:val="0"/>
          <w:marRight w:val="0"/>
          <w:marTop w:val="0"/>
          <w:marBottom w:val="0"/>
          <w:divBdr>
            <w:top w:val="none" w:sz="0" w:space="0" w:color="auto"/>
            <w:left w:val="none" w:sz="0" w:space="0" w:color="auto"/>
            <w:bottom w:val="none" w:sz="0" w:space="0" w:color="auto"/>
            <w:right w:val="none" w:sz="0" w:space="0" w:color="auto"/>
          </w:divBdr>
        </w:div>
        <w:div w:id="76903469">
          <w:marLeft w:val="0"/>
          <w:marRight w:val="0"/>
          <w:marTop w:val="0"/>
          <w:marBottom w:val="0"/>
          <w:divBdr>
            <w:top w:val="none" w:sz="0" w:space="0" w:color="auto"/>
            <w:left w:val="none" w:sz="0" w:space="0" w:color="auto"/>
            <w:bottom w:val="none" w:sz="0" w:space="0" w:color="auto"/>
            <w:right w:val="none" w:sz="0" w:space="0" w:color="auto"/>
          </w:divBdr>
        </w:div>
        <w:div w:id="261643884">
          <w:marLeft w:val="0"/>
          <w:marRight w:val="0"/>
          <w:marTop w:val="0"/>
          <w:marBottom w:val="0"/>
          <w:divBdr>
            <w:top w:val="none" w:sz="0" w:space="0" w:color="auto"/>
            <w:left w:val="none" w:sz="0" w:space="0" w:color="auto"/>
            <w:bottom w:val="none" w:sz="0" w:space="0" w:color="auto"/>
            <w:right w:val="none" w:sz="0" w:space="0" w:color="auto"/>
          </w:divBdr>
        </w:div>
        <w:div w:id="2134640129">
          <w:marLeft w:val="0"/>
          <w:marRight w:val="0"/>
          <w:marTop w:val="0"/>
          <w:marBottom w:val="0"/>
          <w:divBdr>
            <w:top w:val="none" w:sz="0" w:space="0" w:color="auto"/>
            <w:left w:val="none" w:sz="0" w:space="0" w:color="auto"/>
            <w:bottom w:val="none" w:sz="0" w:space="0" w:color="auto"/>
            <w:right w:val="none" w:sz="0" w:space="0" w:color="auto"/>
          </w:divBdr>
        </w:div>
        <w:div w:id="1558660999">
          <w:marLeft w:val="0"/>
          <w:marRight w:val="0"/>
          <w:marTop w:val="0"/>
          <w:marBottom w:val="0"/>
          <w:divBdr>
            <w:top w:val="none" w:sz="0" w:space="0" w:color="auto"/>
            <w:left w:val="none" w:sz="0" w:space="0" w:color="auto"/>
            <w:bottom w:val="none" w:sz="0" w:space="0" w:color="auto"/>
            <w:right w:val="none" w:sz="0" w:space="0" w:color="auto"/>
          </w:divBdr>
        </w:div>
        <w:div w:id="426391323">
          <w:marLeft w:val="0"/>
          <w:marRight w:val="0"/>
          <w:marTop w:val="0"/>
          <w:marBottom w:val="0"/>
          <w:divBdr>
            <w:top w:val="none" w:sz="0" w:space="0" w:color="auto"/>
            <w:left w:val="none" w:sz="0" w:space="0" w:color="auto"/>
            <w:bottom w:val="none" w:sz="0" w:space="0" w:color="auto"/>
            <w:right w:val="none" w:sz="0" w:space="0" w:color="auto"/>
          </w:divBdr>
        </w:div>
      </w:divsChild>
    </w:div>
    <w:div w:id="1913925874">
      <w:bodyDiv w:val="1"/>
      <w:marLeft w:val="0"/>
      <w:marRight w:val="0"/>
      <w:marTop w:val="0"/>
      <w:marBottom w:val="0"/>
      <w:divBdr>
        <w:top w:val="none" w:sz="0" w:space="0" w:color="auto"/>
        <w:left w:val="none" w:sz="0" w:space="0" w:color="auto"/>
        <w:bottom w:val="none" w:sz="0" w:space="0" w:color="auto"/>
        <w:right w:val="none" w:sz="0" w:space="0" w:color="auto"/>
      </w:divBdr>
      <w:divsChild>
        <w:div w:id="439691551">
          <w:marLeft w:val="0"/>
          <w:marRight w:val="0"/>
          <w:marTop w:val="0"/>
          <w:marBottom w:val="0"/>
          <w:divBdr>
            <w:top w:val="none" w:sz="0" w:space="0" w:color="auto"/>
            <w:left w:val="none" w:sz="0" w:space="0" w:color="auto"/>
            <w:bottom w:val="none" w:sz="0" w:space="0" w:color="auto"/>
            <w:right w:val="none" w:sz="0" w:space="0" w:color="auto"/>
          </w:divBdr>
        </w:div>
        <w:div w:id="748111688">
          <w:marLeft w:val="0"/>
          <w:marRight w:val="0"/>
          <w:marTop w:val="0"/>
          <w:marBottom w:val="0"/>
          <w:divBdr>
            <w:top w:val="none" w:sz="0" w:space="0" w:color="auto"/>
            <w:left w:val="none" w:sz="0" w:space="0" w:color="auto"/>
            <w:bottom w:val="none" w:sz="0" w:space="0" w:color="auto"/>
            <w:right w:val="none" w:sz="0" w:space="0" w:color="auto"/>
          </w:divBdr>
        </w:div>
        <w:div w:id="658732713">
          <w:marLeft w:val="0"/>
          <w:marRight w:val="0"/>
          <w:marTop w:val="0"/>
          <w:marBottom w:val="0"/>
          <w:divBdr>
            <w:top w:val="none" w:sz="0" w:space="0" w:color="auto"/>
            <w:left w:val="none" w:sz="0" w:space="0" w:color="auto"/>
            <w:bottom w:val="none" w:sz="0" w:space="0" w:color="auto"/>
            <w:right w:val="none" w:sz="0" w:space="0" w:color="auto"/>
          </w:divBdr>
        </w:div>
        <w:div w:id="1633441048">
          <w:marLeft w:val="0"/>
          <w:marRight w:val="0"/>
          <w:marTop w:val="0"/>
          <w:marBottom w:val="0"/>
          <w:divBdr>
            <w:top w:val="none" w:sz="0" w:space="0" w:color="auto"/>
            <w:left w:val="none" w:sz="0" w:space="0" w:color="auto"/>
            <w:bottom w:val="none" w:sz="0" w:space="0" w:color="auto"/>
            <w:right w:val="none" w:sz="0" w:space="0" w:color="auto"/>
          </w:divBdr>
        </w:div>
        <w:div w:id="468472287">
          <w:marLeft w:val="0"/>
          <w:marRight w:val="0"/>
          <w:marTop w:val="0"/>
          <w:marBottom w:val="0"/>
          <w:divBdr>
            <w:top w:val="none" w:sz="0" w:space="0" w:color="auto"/>
            <w:left w:val="none" w:sz="0" w:space="0" w:color="auto"/>
            <w:bottom w:val="none" w:sz="0" w:space="0" w:color="auto"/>
            <w:right w:val="none" w:sz="0" w:space="0" w:color="auto"/>
          </w:divBdr>
        </w:div>
        <w:div w:id="96104986">
          <w:marLeft w:val="0"/>
          <w:marRight w:val="0"/>
          <w:marTop w:val="0"/>
          <w:marBottom w:val="0"/>
          <w:divBdr>
            <w:top w:val="none" w:sz="0" w:space="0" w:color="auto"/>
            <w:left w:val="none" w:sz="0" w:space="0" w:color="auto"/>
            <w:bottom w:val="none" w:sz="0" w:space="0" w:color="auto"/>
            <w:right w:val="none" w:sz="0" w:space="0" w:color="auto"/>
          </w:divBdr>
        </w:div>
        <w:div w:id="2076855060">
          <w:marLeft w:val="0"/>
          <w:marRight w:val="0"/>
          <w:marTop w:val="0"/>
          <w:marBottom w:val="0"/>
          <w:divBdr>
            <w:top w:val="none" w:sz="0" w:space="0" w:color="auto"/>
            <w:left w:val="none" w:sz="0" w:space="0" w:color="auto"/>
            <w:bottom w:val="none" w:sz="0" w:space="0" w:color="auto"/>
            <w:right w:val="none" w:sz="0" w:space="0" w:color="auto"/>
          </w:divBdr>
        </w:div>
        <w:div w:id="1545870489">
          <w:marLeft w:val="0"/>
          <w:marRight w:val="0"/>
          <w:marTop w:val="0"/>
          <w:marBottom w:val="0"/>
          <w:divBdr>
            <w:top w:val="none" w:sz="0" w:space="0" w:color="auto"/>
            <w:left w:val="none" w:sz="0" w:space="0" w:color="auto"/>
            <w:bottom w:val="none" w:sz="0" w:space="0" w:color="auto"/>
            <w:right w:val="none" w:sz="0" w:space="0" w:color="auto"/>
          </w:divBdr>
        </w:div>
        <w:div w:id="907224581">
          <w:marLeft w:val="0"/>
          <w:marRight w:val="0"/>
          <w:marTop w:val="0"/>
          <w:marBottom w:val="0"/>
          <w:divBdr>
            <w:top w:val="none" w:sz="0" w:space="0" w:color="auto"/>
            <w:left w:val="none" w:sz="0" w:space="0" w:color="auto"/>
            <w:bottom w:val="none" w:sz="0" w:space="0" w:color="auto"/>
            <w:right w:val="none" w:sz="0" w:space="0" w:color="auto"/>
          </w:divBdr>
        </w:div>
        <w:div w:id="729232146">
          <w:marLeft w:val="0"/>
          <w:marRight w:val="0"/>
          <w:marTop w:val="0"/>
          <w:marBottom w:val="0"/>
          <w:divBdr>
            <w:top w:val="none" w:sz="0" w:space="0" w:color="auto"/>
            <w:left w:val="none" w:sz="0" w:space="0" w:color="auto"/>
            <w:bottom w:val="none" w:sz="0" w:space="0" w:color="auto"/>
            <w:right w:val="none" w:sz="0" w:space="0" w:color="auto"/>
          </w:divBdr>
        </w:div>
        <w:div w:id="1558009617">
          <w:marLeft w:val="0"/>
          <w:marRight w:val="0"/>
          <w:marTop w:val="0"/>
          <w:marBottom w:val="0"/>
          <w:divBdr>
            <w:top w:val="none" w:sz="0" w:space="0" w:color="auto"/>
            <w:left w:val="none" w:sz="0" w:space="0" w:color="auto"/>
            <w:bottom w:val="none" w:sz="0" w:space="0" w:color="auto"/>
            <w:right w:val="none" w:sz="0" w:space="0" w:color="auto"/>
          </w:divBdr>
        </w:div>
        <w:div w:id="1411779518">
          <w:marLeft w:val="0"/>
          <w:marRight w:val="0"/>
          <w:marTop w:val="0"/>
          <w:marBottom w:val="0"/>
          <w:divBdr>
            <w:top w:val="none" w:sz="0" w:space="0" w:color="auto"/>
            <w:left w:val="none" w:sz="0" w:space="0" w:color="auto"/>
            <w:bottom w:val="none" w:sz="0" w:space="0" w:color="auto"/>
            <w:right w:val="none" w:sz="0" w:space="0" w:color="auto"/>
          </w:divBdr>
        </w:div>
        <w:div w:id="60711300">
          <w:marLeft w:val="0"/>
          <w:marRight w:val="0"/>
          <w:marTop w:val="0"/>
          <w:marBottom w:val="0"/>
          <w:divBdr>
            <w:top w:val="none" w:sz="0" w:space="0" w:color="auto"/>
            <w:left w:val="none" w:sz="0" w:space="0" w:color="auto"/>
            <w:bottom w:val="none" w:sz="0" w:space="0" w:color="auto"/>
            <w:right w:val="none" w:sz="0" w:space="0" w:color="auto"/>
          </w:divBdr>
        </w:div>
        <w:div w:id="88016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7D408-C307-4904-BE3C-396691FE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4766</Words>
  <Characters>25741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Usuário do Windows</cp:lastModifiedBy>
  <cp:revision>27</cp:revision>
  <cp:lastPrinted>2023-03-22T22:45:00Z</cp:lastPrinted>
  <dcterms:created xsi:type="dcterms:W3CDTF">2023-03-16T23:59:00Z</dcterms:created>
  <dcterms:modified xsi:type="dcterms:W3CDTF">2023-03-22T22:46:00Z</dcterms:modified>
</cp:coreProperties>
</file>